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B8EE" w14:textId="77777777" w:rsidR="00BA79E7" w:rsidRDefault="009468E4">
      <w:pPr>
        <w:pStyle w:val="Inhaltsverzeichnisberschrift"/>
        <w:tabs>
          <w:tab w:val="right" w:leader="dot" w:pos="9406"/>
        </w:tabs>
        <w:outlineLvl w:val="9"/>
      </w:pPr>
      <w:r>
        <w:rPr>
          <w:rFonts w:ascii="Calibri" w:eastAsia="Calibri" w:hAnsi="Calibri"/>
          <w:color w:val="auto"/>
          <w:sz w:val="22"/>
          <w:szCs w:val="22"/>
          <w:lang w:val="en-GB"/>
        </w:rPr>
        <w:fldChar w:fldCharType="begin"/>
      </w:r>
      <w:r>
        <w:instrText xml:space="preserve"> TOC \o "1-3" \u \h </w:instrText>
      </w:r>
      <w:bookmarkStart w:id="0" w:name="_Hlk535430253"/>
      <w:r>
        <w:rPr>
          <w:rFonts w:ascii="Calibri" w:eastAsia="Calibri" w:hAnsi="Calibri"/>
          <w:color w:val="auto"/>
          <w:sz w:val="22"/>
          <w:szCs w:val="22"/>
          <w:lang w:val="en-GB"/>
        </w:rPr>
        <w:fldChar w:fldCharType="separate"/>
      </w:r>
      <w:r>
        <w:rPr>
          <w:lang w:val="hu-HU"/>
        </w:rPr>
        <w:t>Tartalomjegyzék</w:t>
      </w:r>
    </w:p>
    <w:p w14:paraId="5C3242BF" w14:textId="77777777" w:rsidR="00BA79E7" w:rsidRDefault="003E3836">
      <w:pPr>
        <w:pStyle w:val="Contents1"/>
        <w:tabs>
          <w:tab w:val="right" w:leader="dot" w:pos="10456"/>
        </w:tabs>
      </w:pPr>
      <w:hyperlink w:anchor="_Toc70598542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Bevezető – személyes adataid védelme</w:t>
        </w:r>
      </w:hyperlink>
      <w:hyperlink w:anchor="_Toc70598542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</w:t>
        </w:r>
      </w:hyperlink>
    </w:p>
    <w:p w14:paraId="0F3793BF" w14:textId="77777777" w:rsidR="00BA79E7" w:rsidRDefault="003E3836">
      <w:pPr>
        <w:pStyle w:val="Contents1"/>
        <w:tabs>
          <w:tab w:val="right" w:leader="dot" w:pos="10456"/>
        </w:tabs>
      </w:pPr>
      <w:hyperlink w:anchor="_Toc70598543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Iskol minden dolgozójára érvényes - Titoktartás</w:t>
        </w:r>
      </w:hyperlink>
      <w:hyperlink w:anchor="_Toc70598543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2</w:t>
        </w:r>
      </w:hyperlink>
    </w:p>
    <w:p w14:paraId="622BD19D" w14:textId="77777777" w:rsidR="00BA79E7" w:rsidRDefault="003E3836">
      <w:pPr>
        <w:pStyle w:val="Contents1"/>
        <w:tabs>
          <w:tab w:val="right" w:leader="dot" w:pos="10456"/>
        </w:tabs>
      </w:pPr>
      <w:hyperlink w:anchor="_Toc70598544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Adatkezelés legfőbb elvei</w:t>
        </w:r>
      </w:hyperlink>
      <w:hyperlink w:anchor="_Toc70598544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2</w:t>
        </w:r>
      </w:hyperlink>
    </w:p>
    <w:p w14:paraId="46155BF6" w14:textId="77777777" w:rsidR="00BA79E7" w:rsidRDefault="003E3836">
      <w:pPr>
        <w:pStyle w:val="Contents1"/>
        <w:tabs>
          <w:tab w:val="right" w:leader="dot" w:pos="10456"/>
        </w:tabs>
      </w:pPr>
      <w:hyperlink w:anchor="_Toc70598545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Tanulói jogviszony és azzal kapcsolatos adminisztratív adatkezelés</w:t>
        </w:r>
      </w:hyperlink>
      <w:hyperlink w:anchor="_Toc70598545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3</w:t>
        </w:r>
      </w:hyperlink>
    </w:p>
    <w:p w14:paraId="3C75C3BC" w14:textId="77777777" w:rsidR="00BA79E7" w:rsidRDefault="003E3836">
      <w:pPr>
        <w:pStyle w:val="Contents2"/>
        <w:tabs>
          <w:tab w:val="right" w:leader="dot" w:pos="10676"/>
        </w:tabs>
      </w:pPr>
      <w:hyperlink w:anchor="_Toc70598546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Beiratkozásoddal egyidőben olyan személyes adatokat kértünk, amelyeket</w:t>
        </w:r>
      </w:hyperlink>
      <w:hyperlink w:anchor="_Toc70598546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3</w:t>
        </w:r>
      </w:hyperlink>
    </w:p>
    <w:p w14:paraId="0CE2D532" w14:textId="77777777" w:rsidR="00BA79E7" w:rsidRDefault="003E3836">
      <w:pPr>
        <w:pStyle w:val="Contents3"/>
        <w:tabs>
          <w:tab w:val="right" w:leader="dot" w:pos="10896"/>
        </w:tabs>
      </w:pPr>
      <w:hyperlink w:anchor="_Toc70598547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Kötelező adatkezelés</w:t>
        </w:r>
      </w:hyperlink>
      <w:hyperlink w:anchor="_Toc70598547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3</w:t>
        </w:r>
      </w:hyperlink>
    </w:p>
    <w:p w14:paraId="7519A718" w14:textId="77777777" w:rsidR="00BA79E7" w:rsidRDefault="003E3836">
      <w:pPr>
        <w:pStyle w:val="Contents3"/>
        <w:tabs>
          <w:tab w:val="right" w:leader="dot" w:pos="10896"/>
        </w:tabs>
      </w:pPr>
      <w:hyperlink w:anchor="_Toc70598548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Opcionális és szülő/törvényes képviselő hozzájárulásával megadott adatok</w:t>
        </w:r>
      </w:hyperlink>
      <w:hyperlink w:anchor="_Toc70598548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5</w:t>
        </w:r>
      </w:hyperlink>
    </w:p>
    <w:p w14:paraId="742C2BF1" w14:textId="77777777" w:rsidR="00BA79E7" w:rsidRDefault="003E3836">
      <w:pPr>
        <w:pStyle w:val="Contents2"/>
        <w:tabs>
          <w:tab w:val="right" w:leader="dot" w:pos="10676"/>
        </w:tabs>
      </w:pPr>
      <w:hyperlink w:anchor="_Toc70598549" w:history="1">
        <w:r w:rsidR="009468E4">
          <w:rPr>
            <w:rFonts w:ascii="Arial Nova Light" w:hAnsi="Arial Nova Light"/>
            <w:sz w:val="20"/>
            <w:szCs w:val="20"/>
            <w:shd w:val="clear" w:color="auto" w:fill="FFFFFF"/>
            <w:lang w:val="hu-HU"/>
          </w:rPr>
          <w:t>Igénylések, kérelmek, jelentkezési lapok</w:t>
        </w:r>
      </w:hyperlink>
      <w:hyperlink w:anchor="_Toc70598549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6</w:t>
        </w:r>
      </w:hyperlink>
    </w:p>
    <w:p w14:paraId="5D9EAFDD" w14:textId="77777777" w:rsidR="00BA79E7" w:rsidRDefault="003E3836">
      <w:pPr>
        <w:pStyle w:val="Contents2"/>
        <w:tabs>
          <w:tab w:val="right" w:leader="dot" w:pos="10676"/>
        </w:tabs>
      </w:pPr>
      <w:hyperlink w:anchor="_Toc70598550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Testi-lelki fejlődéseddel, iskolai teljesítmenyeddel, szorgalmaddal és magatartásoddal kapcsolatos folyamatos kapcsolattartás az Iskola dolgozóival</w:t>
        </w:r>
      </w:hyperlink>
      <w:hyperlink w:anchor="_Toc70598550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6</w:t>
        </w:r>
      </w:hyperlink>
    </w:p>
    <w:p w14:paraId="2BCDA01B" w14:textId="77777777" w:rsidR="00BA79E7" w:rsidRDefault="003E3836">
      <w:pPr>
        <w:pStyle w:val="Contents3"/>
        <w:tabs>
          <w:tab w:val="right" w:leader="dot" w:pos="10896"/>
        </w:tabs>
      </w:pPr>
      <w:hyperlink w:anchor="_Toc70598551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Tanórai munka, számonkérés</w:t>
        </w:r>
      </w:hyperlink>
      <w:hyperlink w:anchor="_Toc70598551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6</w:t>
        </w:r>
      </w:hyperlink>
    </w:p>
    <w:p w14:paraId="0A83F817" w14:textId="77777777" w:rsidR="00BA79E7" w:rsidRDefault="003E3836">
      <w:pPr>
        <w:pStyle w:val="Contents3"/>
        <w:tabs>
          <w:tab w:val="right" w:leader="dot" w:pos="10896"/>
        </w:tabs>
      </w:pPr>
      <w:hyperlink w:anchor="_Toc70598552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Osztálykirándulások, táborok, küldöldi tanulmányutak</w:t>
        </w:r>
      </w:hyperlink>
      <w:hyperlink w:anchor="_Toc70598552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7</w:t>
        </w:r>
      </w:hyperlink>
    </w:p>
    <w:p w14:paraId="03D13A63" w14:textId="77777777" w:rsidR="00BA79E7" w:rsidRDefault="003E3836">
      <w:pPr>
        <w:pStyle w:val="Contents3"/>
        <w:tabs>
          <w:tab w:val="right" w:leader="dot" w:pos="10896"/>
        </w:tabs>
      </w:pPr>
      <w:hyperlink w:anchor="_Toc70598553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Szabadidős tevékenység</w:t>
        </w:r>
      </w:hyperlink>
      <w:hyperlink w:anchor="_Toc70598553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7</w:t>
        </w:r>
      </w:hyperlink>
    </w:p>
    <w:p w14:paraId="0CB9AC01" w14:textId="77777777" w:rsidR="00BA79E7" w:rsidRDefault="003E3836">
      <w:pPr>
        <w:pStyle w:val="Contents2"/>
        <w:tabs>
          <w:tab w:val="right" w:leader="dot" w:pos="10676"/>
        </w:tabs>
      </w:pPr>
      <w:hyperlink w:anchor="_Toc70598554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Diák érdekképviselet – DÖK</w:t>
        </w:r>
      </w:hyperlink>
      <w:hyperlink w:anchor="_Toc70598554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7</w:t>
        </w:r>
      </w:hyperlink>
    </w:p>
    <w:p w14:paraId="4A085324" w14:textId="77777777" w:rsidR="00BA79E7" w:rsidRDefault="003E3836">
      <w:pPr>
        <w:pStyle w:val="Contents2"/>
        <w:tabs>
          <w:tab w:val="right" w:leader="dot" w:pos="10676"/>
        </w:tabs>
      </w:pPr>
      <w:hyperlink w:anchor="_Toc70598555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Iskola-egészségügyi ellátás</w:t>
        </w:r>
      </w:hyperlink>
      <w:hyperlink w:anchor="_Toc70598555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8</w:t>
        </w:r>
      </w:hyperlink>
    </w:p>
    <w:p w14:paraId="3C6A6F6F" w14:textId="77777777" w:rsidR="00BA79E7" w:rsidRDefault="003E3836">
      <w:pPr>
        <w:pStyle w:val="Contents2"/>
        <w:tabs>
          <w:tab w:val="right" w:leader="dot" w:pos="10676"/>
        </w:tabs>
      </w:pPr>
      <w:hyperlink w:anchor="_Toc70598556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Iskolapszichológus</w:t>
        </w:r>
      </w:hyperlink>
      <w:hyperlink w:anchor="_Toc70598556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9</w:t>
        </w:r>
      </w:hyperlink>
    </w:p>
    <w:p w14:paraId="5A41C99E" w14:textId="77777777" w:rsidR="00BA79E7" w:rsidRDefault="003E3836">
      <w:pPr>
        <w:pStyle w:val="Contents2"/>
        <w:tabs>
          <w:tab w:val="right" w:leader="dot" w:pos="10676"/>
        </w:tabs>
      </w:pPr>
      <w:hyperlink w:anchor="_Toc70598557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Fejlesztőpedagógus tevékenységével összefüggő adatkezelés</w:t>
        </w:r>
      </w:hyperlink>
      <w:hyperlink w:anchor="_Toc70598557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9</w:t>
        </w:r>
      </w:hyperlink>
    </w:p>
    <w:p w14:paraId="28E09980" w14:textId="77777777" w:rsidR="00BA79E7" w:rsidRDefault="003E3836">
      <w:pPr>
        <w:pStyle w:val="Contents2"/>
        <w:tabs>
          <w:tab w:val="right" w:leader="dot" w:pos="10676"/>
        </w:tabs>
      </w:pPr>
      <w:hyperlink w:anchor="_Toc70598558" w:history="1">
        <w:r w:rsidR="009468E4">
          <w:rPr>
            <w:rFonts w:ascii="Arial Nova Light" w:eastAsia="Times New Roman" w:hAnsi="Arial Nova Light"/>
            <w:sz w:val="20"/>
            <w:szCs w:val="20"/>
            <w:lang w:val="hu-HU" w:eastAsia="hu-HU"/>
          </w:rPr>
          <w:t>Kamerák</w:t>
        </w:r>
      </w:hyperlink>
      <w:hyperlink w:anchor="_Toc70598558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9</w:t>
        </w:r>
      </w:hyperlink>
    </w:p>
    <w:p w14:paraId="4B6D9AF1" w14:textId="77777777" w:rsidR="00BA79E7" w:rsidRDefault="003E3836">
      <w:pPr>
        <w:pStyle w:val="Contents2"/>
        <w:tabs>
          <w:tab w:val="right" w:leader="dot" w:pos="10676"/>
        </w:tabs>
      </w:pPr>
      <w:hyperlink w:anchor="_Toc70598559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Honlap és közösségi média felületeken történő kép- vagy videofelvétel feltöltése</w:t>
        </w:r>
      </w:hyperlink>
      <w:hyperlink w:anchor="_Toc70598559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10</w:t>
        </w:r>
      </w:hyperlink>
    </w:p>
    <w:p w14:paraId="46DDE86A" w14:textId="77777777" w:rsidR="00BA79E7" w:rsidRDefault="003E3836">
      <w:pPr>
        <w:pStyle w:val="Contents2"/>
        <w:tabs>
          <w:tab w:val="right" w:leader="dot" w:pos="10676"/>
        </w:tabs>
      </w:pPr>
      <w:hyperlink w:anchor="_Toc70598560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DSB-kárty</w:t>
        </w:r>
      </w:hyperlink>
      <w:hyperlink w:anchor="_Toc70598560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10</w:t>
        </w:r>
      </w:hyperlink>
    </w:p>
    <w:p w14:paraId="4A2A14AE" w14:textId="77777777" w:rsidR="00BA79E7" w:rsidRDefault="003E3836">
      <w:pPr>
        <w:pStyle w:val="Contents2"/>
        <w:tabs>
          <w:tab w:val="right" w:leader="dot" w:pos="10676"/>
        </w:tabs>
      </w:pPr>
      <w:hyperlink w:anchor="_Toc70598561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Adatkezeléssel kapcsolatos nyilatkozatok – tájékoztatók és hozzájárulás</w:t>
        </w:r>
      </w:hyperlink>
      <w:hyperlink w:anchor="_Toc70598561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10</w:t>
        </w:r>
      </w:hyperlink>
    </w:p>
    <w:p w14:paraId="4B683FCF" w14:textId="77777777" w:rsidR="00BA79E7" w:rsidRDefault="003E3836">
      <w:pPr>
        <w:pStyle w:val="Contents1"/>
        <w:tabs>
          <w:tab w:val="right" w:leader="dot" w:pos="10456"/>
        </w:tabs>
      </w:pPr>
      <w:hyperlink w:anchor="_Toc70598562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Jogaid és jogorvoslati lehetőségeid</w:t>
        </w:r>
      </w:hyperlink>
      <w:hyperlink w:anchor="_Toc70598562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11</w:t>
        </w:r>
      </w:hyperlink>
    </w:p>
    <w:p w14:paraId="7964D7EA" w14:textId="77777777" w:rsidR="00BA79E7" w:rsidRDefault="003E3836">
      <w:pPr>
        <w:pStyle w:val="Contents2"/>
        <w:tabs>
          <w:tab w:val="right" w:leader="dot" w:pos="10676"/>
        </w:tabs>
      </w:pPr>
      <w:hyperlink w:anchor="_Toc70598563" w:history="1">
        <w:r w:rsidR="009468E4">
          <w:rPr>
            <w:rFonts w:ascii="Arial Nova Light" w:eastAsia="Times New Roman" w:hAnsi="Arial Nova Light"/>
            <w:sz w:val="20"/>
            <w:szCs w:val="20"/>
            <w:lang w:val="hu-HU" w:eastAsia="hu-HU"/>
          </w:rPr>
          <w:t>Hozzáférés</w:t>
        </w:r>
      </w:hyperlink>
      <w:hyperlink w:anchor="_Toc70598563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11</w:t>
        </w:r>
      </w:hyperlink>
    </w:p>
    <w:p w14:paraId="2CBC258B" w14:textId="77777777" w:rsidR="00BA79E7" w:rsidRDefault="003E3836">
      <w:pPr>
        <w:pStyle w:val="Contents2"/>
        <w:tabs>
          <w:tab w:val="right" w:leader="dot" w:pos="10676"/>
        </w:tabs>
      </w:pPr>
      <w:hyperlink w:anchor="_Toc70598564" w:history="1">
        <w:r w:rsidR="009468E4">
          <w:rPr>
            <w:rFonts w:ascii="Arial Nova Light" w:eastAsia="Times New Roman" w:hAnsi="Arial Nova Light"/>
            <w:sz w:val="20"/>
            <w:szCs w:val="20"/>
            <w:lang w:val="hu-HU" w:eastAsia="hu-HU"/>
          </w:rPr>
          <w:t>Helyesbítését</w:t>
        </w:r>
      </w:hyperlink>
      <w:hyperlink w:anchor="_Toc70598564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11</w:t>
        </w:r>
      </w:hyperlink>
    </w:p>
    <w:p w14:paraId="48F910F3" w14:textId="77777777" w:rsidR="00BA79E7" w:rsidRDefault="003E3836">
      <w:pPr>
        <w:pStyle w:val="Contents2"/>
        <w:tabs>
          <w:tab w:val="right" w:leader="dot" w:pos="10676"/>
        </w:tabs>
      </w:pPr>
      <w:hyperlink w:anchor="_Toc70598565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Törléshez (elfeledtetéshez való jog)</w:t>
        </w:r>
      </w:hyperlink>
      <w:hyperlink w:anchor="_Toc70598565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11</w:t>
        </w:r>
      </w:hyperlink>
    </w:p>
    <w:p w14:paraId="160C10BF" w14:textId="77777777" w:rsidR="00BA79E7" w:rsidRDefault="003E3836">
      <w:pPr>
        <w:pStyle w:val="Contents2"/>
        <w:tabs>
          <w:tab w:val="right" w:leader="dot" w:pos="10676"/>
        </w:tabs>
      </w:pPr>
      <w:hyperlink w:anchor="_Toc70598566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Adatkezelés korlátozása</w:t>
        </w:r>
      </w:hyperlink>
      <w:hyperlink w:anchor="_Toc70598566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11</w:t>
        </w:r>
      </w:hyperlink>
    </w:p>
    <w:p w14:paraId="67EB3A63" w14:textId="77777777" w:rsidR="00BA79E7" w:rsidRDefault="003E3836">
      <w:pPr>
        <w:pStyle w:val="Contents2"/>
        <w:tabs>
          <w:tab w:val="right" w:leader="dot" w:pos="10676"/>
        </w:tabs>
      </w:pPr>
      <w:hyperlink w:anchor="_Toc70598567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Adathordozáshoz való jog</w:t>
        </w:r>
      </w:hyperlink>
      <w:hyperlink w:anchor="_Toc70598567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11</w:t>
        </w:r>
      </w:hyperlink>
    </w:p>
    <w:p w14:paraId="462BE159" w14:textId="77777777" w:rsidR="00BA79E7" w:rsidRDefault="003E3836">
      <w:pPr>
        <w:pStyle w:val="Contents2"/>
        <w:tabs>
          <w:tab w:val="right" w:leader="dot" w:pos="10676"/>
        </w:tabs>
      </w:pPr>
      <w:hyperlink w:anchor="_Toc70598568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Panasztétel és jogorvoslat</w:t>
        </w:r>
      </w:hyperlink>
      <w:hyperlink w:anchor="_Toc70598568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12</w:t>
        </w:r>
      </w:hyperlink>
    </w:p>
    <w:p w14:paraId="1C70F710" w14:textId="77777777" w:rsidR="00BA79E7" w:rsidRDefault="003E3836">
      <w:pPr>
        <w:pStyle w:val="Contents1"/>
        <w:tabs>
          <w:tab w:val="right" w:leader="dot" w:pos="10456"/>
        </w:tabs>
      </w:pPr>
      <w:hyperlink w:anchor="_Toc70598569" w:history="1">
        <w:r w:rsidR="009468E4">
          <w:rPr>
            <w:rFonts w:ascii="Arial Nova Light" w:hAnsi="Arial Nova Light"/>
            <w:sz w:val="20"/>
            <w:szCs w:val="20"/>
            <w:lang w:val="hu-HU"/>
          </w:rPr>
          <w:t>Záró megjegyzések</w:t>
        </w:r>
      </w:hyperlink>
      <w:hyperlink w:anchor="_Toc70598569" w:history="1">
        <w:r w:rsidR="009468E4">
          <w:rPr>
            <w:rFonts w:ascii="Arial Nova Light" w:hAnsi="Arial Nova Light"/>
            <w:sz w:val="20"/>
            <w:szCs w:val="20"/>
            <w:lang w:val="hu-HU"/>
          </w:rPr>
          <w:tab/>
          <w:t>12</w:t>
        </w:r>
      </w:hyperlink>
    </w:p>
    <w:p w14:paraId="34C2F196" w14:textId="77777777" w:rsidR="00BA79E7" w:rsidRDefault="00BA79E7">
      <w:pPr>
        <w:pStyle w:val="Standard1"/>
        <w:tabs>
          <w:tab w:val="right" w:leader="dot" w:pos="9406"/>
        </w:tabs>
        <w:rPr>
          <w:lang w:val="hu-HU"/>
        </w:rPr>
      </w:pPr>
    </w:p>
    <w:p w14:paraId="35BAD9FD" w14:textId="77777777" w:rsidR="00BA79E7" w:rsidRDefault="009468E4">
      <w:pPr>
        <w:pStyle w:val="Standard1"/>
        <w:rPr>
          <w:lang w:val="hu-HU"/>
        </w:rPr>
      </w:pPr>
      <w:r>
        <w:fldChar w:fldCharType="end"/>
      </w:r>
    </w:p>
    <w:p w14:paraId="78FB170F" w14:textId="0222ED59" w:rsidR="00A53840" w:rsidRPr="00A53840" w:rsidRDefault="00A53840" w:rsidP="00A53840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r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>bevezetés</w:t>
      </w:r>
    </w:p>
    <w:p w14:paraId="0E61B055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hu-HU"/>
        </w:rPr>
      </w:pPr>
      <w:r w:rsidRPr="009C5784">
        <w:rPr>
          <w:rFonts w:ascii="Arial Nova Light" w:hAnsi="Arial Nova Light" w:cs="Times New Roman"/>
          <w:lang w:val="hu-HU"/>
        </w:rPr>
        <w:t>Az Budapesti Német Általános Iskola és Gimnázium (a folytatásban egyszerűbben, Iskolaként említjük) fokozott figyelmet fordít személyes adataid védelmére.</w:t>
      </w:r>
    </w:p>
    <w:p w14:paraId="54B65663" w14:textId="46557DE0" w:rsidR="00BA79E7" w:rsidRPr="009C5784" w:rsidRDefault="002354A6">
      <w:pPr>
        <w:pStyle w:val="Standard1"/>
        <w:spacing w:before="240" w:after="0" w:line="360" w:lineRule="auto"/>
        <w:jc w:val="both"/>
        <w:rPr>
          <w:rFonts w:ascii="Arial Nova Light" w:hAnsi="Arial Nova Light" w:cs="Times New Roman"/>
          <w:lang w:val="hu-HU"/>
        </w:rPr>
      </w:pPr>
      <w:r w:rsidRPr="009C5784">
        <w:rPr>
          <w:rFonts w:ascii="Arial Nova Light" w:hAnsi="Arial Nova Light" w:cs="Times New Roman"/>
          <w:lang w:val="hu-HU"/>
        </w:rPr>
        <w:t>Mi számít személyes adatodnak? M</w:t>
      </w:r>
      <w:r w:rsidR="009468E4" w:rsidRPr="009C5784">
        <w:rPr>
          <w:rFonts w:ascii="Arial Nova Light" w:hAnsi="Arial Nova Light" w:cs="Times New Roman"/>
          <w:lang w:val="hu-HU"/>
        </w:rPr>
        <w:t xml:space="preserve">inden </w:t>
      </w:r>
      <w:r w:rsidRPr="009C5784">
        <w:rPr>
          <w:rFonts w:ascii="Arial Nova Light" w:hAnsi="Arial Nova Light" w:cs="Times New Roman"/>
          <w:lang w:val="hu-HU"/>
        </w:rPr>
        <w:t>olyan információ</w:t>
      </w:r>
      <w:r w:rsidR="00903EB5" w:rsidRPr="009C5784">
        <w:rPr>
          <w:rFonts w:ascii="Arial Nova Light" w:hAnsi="Arial Nova Light" w:cs="Times New Roman"/>
          <w:lang w:val="hu-HU"/>
        </w:rPr>
        <w:t>,</w:t>
      </w:r>
      <w:r w:rsidRPr="009C5784">
        <w:rPr>
          <w:rFonts w:ascii="Arial Nova Light" w:hAnsi="Arial Nova Light" w:cs="Times New Roman"/>
          <w:lang w:val="hu-HU"/>
        </w:rPr>
        <w:t xml:space="preserve"> </w:t>
      </w:r>
      <w:r w:rsidR="009468E4" w:rsidRPr="009C5784">
        <w:rPr>
          <w:rFonts w:ascii="Arial Nova Light" w:hAnsi="Arial Nova Light" w:cs="Times New Roman"/>
          <w:lang w:val="hu-HU"/>
        </w:rPr>
        <w:t xml:space="preserve">ami </w:t>
      </w:r>
      <w:r w:rsidRPr="009C5784">
        <w:rPr>
          <w:rFonts w:ascii="Arial Nova Light" w:hAnsi="Arial Nova Light" w:cs="Times New Roman"/>
          <w:lang w:val="hu-HU"/>
        </w:rPr>
        <w:t xml:space="preserve">hozzád köthető, téged </w:t>
      </w:r>
      <w:r w:rsidR="009468E4" w:rsidRPr="009C5784">
        <w:rPr>
          <w:rFonts w:ascii="Arial Nova Light" w:hAnsi="Arial Nova Light" w:cs="Times New Roman"/>
          <w:lang w:val="hu-HU"/>
        </w:rPr>
        <w:t xml:space="preserve">azonosít vagy veled kapcsolatban hozható (pl. születési idő és hely, fényképed, de még rajzaid is). Mivel </w:t>
      </w:r>
      <w:r w:rsidR="00903EB5" w:rsidRPr="009C5784">
        <w:rPr>
          <w:rFonts w:ascii="Arial Nova Light" w:hAnsi="Arial Nova Light" w:cs="Times New Roman"/>
          <w:lang w:val="hu-HU"/>
        </w:rPr>
        <w:t xml:space="preserve">diák vagy (lehetsz akár </w:t>
      </w:r>
      <w:r w:rsidR="009468E4" w:rsidRPr="009C5784">
        <w:rPr>
          <w:rFonts w:ascii="Arial Nova Light" w:hAnsi="Arial Nova Light" w:cs="Times New Roman"/>
          <w:lang w:val="hu-HU"/>
        </w:rPr>
        <w:t>kiskorú vagy már nagykorú</w:t>
      </w:r>
      <w:r w:rsidR="00903EB5" w:rsidRPr="009C5784">
        <w:rPr>
          <w:rFonts w:ascii="Arial Nova Light" w:hAnsi="Arial Nova Light" w:cs="Times New Roman"/>
          <w:lang w:val="hu-HU"/>
        </w:rPr>
        <w:t>: ha elmúltál 18 éves</w:t>
      </w:r>
      <w:r w:rsidR="009468E4" w:rsidRPr="009C5784">
        <w:rPr>
          <w:rFonts w:ascii="Arial Nova Light" w:hAnsi="Arial Nova Light" w:cs="Times New Roman"/>
          <w:lang w:val="hu-HU"/>
        </w:rPr>
        <w:t>) iskolába</w:t>
      </w:r>
      <w:r w:rsidR="00903EB5" w:rsidRPr="009C5784">
        <w:rPr>
          <w:rFonts w:ascii="Arial Nova Light" w:hAnsi="Arial Nova Light" w:cs="Times New Roman"/>
          <w:lang w:val="hu-HU"/>
        </w:rPr>
        <w:t xml:space="preserve"> jársz. A</w:t>
      </w:r>
      <w:r w:rsidR="009468E4" w:rsidRPr="009C5784">
        <w:rPr>
          <w:rFonts w:ascii="Arial Nova Light" w:hAnsi="Arial Nova Light" w:cs="Times New Roman"/>
          <w:lang w:val="hu-HU"/>
        </w:rPr>
        <w:t xml:space="preserve">z Iskola </w:t>
      </w:r>
      <w:r w:rsidR="00903EB5" w:rsidRPr="009C5784">
        <w:rPr>
          <w:rFonts w:ascii="Arial Nova Light" w:hAnsi="Arial Nova Light" w:cs="Times New Roman"/>
          <w:lang w:val="hu-HU"/>
        </w:rPr>
        <w:t xml:space="preserve">pedig </w:t>
      </w:r>
      <w:r w:rsidR="009468E4" w:rsidRPr="009C5784">
        <w:rPr>
          <w:rFonts w:ascii="Arial Nova Light" w:hAnsi="Arial Nova Light" w:cs="Times New Roman"/>
          <w:lang w:val="hu-HU"/>
        </w:rPr>
        <w:t xml:space="preserve">különösen nagy figyelmet </w:t>
      </w:r>
      <w:r w:rsidR="009468E4" w:rsidRPr="009C5784">
        <w:rPr>
          <w:rFonts w:ascii="Arial Nova Light" w:hAnsi="Arial Nova Light" w:cs="Times New Roman"/>
          <w:lang w:val="hu-HU"/>
        </w:rPr>
        <w:lastRenderedPageBreak/>
        <w:t>fordít</w:t>
      </w:r>
      <w:r w:rsidR="00903EB5" w:rsidRPr="009C5784">
        <w:rPr>
          <w:rFonts w:ascii="Arial Nova Light" w:hAnsi="Arial Nova Light" w:cs="Times New Roman"/>
          <w:lang w:val="hu-HU"/>
        </w:rPr>
        <w:t xml:space="preserve"> a személyes adataid védelmére. Erre köteles is, hiszen a személyes adataid kezelése során </w:t>
      </w:r>
      <w:r w:rsidR="009468E4" w:rsidRPr="009C5784">
        <w:rPr>
          <w:rFonts w:ascii="Arial Nova Light" w:hAnsi="Arial Nova Light" w:cs="Times New Roman"/>
          <w:lang w:val="hu-HU"/>
        </w:rPr>
        <w:t>meg</w:t>
      </w:r>
      <w:r w:rsidR="00903EB5" w:rsidRPr="009C5784">
        <w:rPr>
          <w:rFonts w:ascii="Arial Nova Light" w:hAnsi="Arial Nova Light" w:cs="Times New Roman"/>
          <w:lang w:val="hu-HU"/>
        </w:rPr>
        <w:t xml:space="preserve"> kell </w:t>
      </w:r>
      <w:r w:rsidR="009468E4" w:rsidRPr="009C5784">
        <w:rPr>
          <w:rFonts w:ascii="Arial Nova Light" w:hAnsi="Arial Nova Light" w:cs="Times New Roman"/>
          <w:lang w:val="hu-HU"/>
        </w:rPr>
        <w:t>feleljen az általános adatvédelmi rendeletnek</w:t>
      </w:r>
      <w:r w:rsidR="009468E4" w:rsidRPr="009C5784">
        <w:rPr>
          <w:rStyle w:val="Funotenzeichen"/>
          <w:rFonts w:ascii="Arial Nova Light" w:hAnsi="Arial Nova Light" w:cs="Times New Roman"/>
          <w:lang w:val="hu-HU"/>
        </w:rPr>
        <w:footnoteReference w:id="1"/>
      </w:r>
      <w:r w:rsidR="009468E4" w:rsidRPr="009C5784">
        <w:rPr>
          <w:rFonts w:ascii="Arial Nova Light" w:hAnsi="Arial Nova Light" w:cs="Times New Roman"/>
          <w:lang w:val="hu-HU"/>
        </w:rPr>
        <w:t xml:space="preserve"> (továbbiakban Rendelet) és más jogszabályoknak, </w:t>
      </w:r>
      <w:r w:rsidR="00903EB5" w:rsidRPr="009C5784">
        <w:rPr>
          <w:rFonts w:ascii="Arial Nova Light" w:hAnsi="Arial Nova Light" w:cs="Times New Roman"/>
          <w:lang w:val="hu-HU"/>
        </w:rPr>
        <w:t>amibe beletartozik az is, hogy mindezekről téged</w:t>
      </w:r>
      <w:r w:rsidR="009468E4" w:rsidRPr="009C5784">
        <w:rPr>
          <w:rFonts w:ascii="Arial Nova Light" w:hAnsi="Arial Nova Light" w:cs="Times New Roman"/>
          <w:lang w:val="hu-HU"/>
        </w:rPr>
        <w:t xml:space="preserve"> tájékoztasson.</w:t>
      </w:r>
      <w:r w:rsidR="00903EB5" w:rsidRPr="009C5784">
        <w:rPr>
          <w:rFonts w:ascii="Arial Nova Light" w:hAnsi="Arial Nova Light" w:cs="Times New Roman"/>
          <w:lang w:val="hu-HU"/>
        </w:rPr>
        <w:t xml:space="preserve"> </w:t>
      </w:r>
    </w:p>
    <w:p w14:paraId="58CAC899" w14:textId="0224ACF9" w:rsidR="001D677F" w:rsidRPr="00355D40" w:rsidRDefault="001D677F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hu-HU"/>
        </w:rPr>
      </w:pPr>
      <w:r w:rsidRPr="009C5784">
        <w:rPr>
          <w:rFonts w:ascii="Arial Nova Light" w:hAnsi="Arial Nova Light" w:cs="Times New Roman"/>
          <w:lang w:val="hu-HU"/>
        </w:rPr>
        <w:t xml:space="preserve">Kik az adatkezelők?  Bárki, aki valamit tesz az adataiddal, pl. megnézi, elmenti, továbbítja valakinek, de az is ha törli valahonnan. </w:t>
      </w:r>
    </w:p>
    <w:p w14:paraId="721D05EE" w14:textId="5DF40DE4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 w:rsidRPr="009C5784">
        <w:rPr>
          <w:rFonts w:ascii="Arial Nova Light" w:hAnsi="Arial Nova Light" w:cs="Times New Roman"/>
          <w:lang w:val="hu-HU"/>
        </w:rPr>
        <w:t>Szüleid/törvényes képviselő</w:t>
      </w:r>
      <w:r w:rsidR="00903EB5" w:rsidRPr="009C5784">
        <w:rPr>
          <w:rFonts w:ascii="Arial Nova Light" w:hAnsi="Arial Nova Light" w:cs="Times New Roman"/>
          <w:lang w:val="hu-HU"/>
        </w:rPr>
        <w:t>i</w:t>
      </w:r>
      <w:r w:rsidRPr="009C5784">
        <w:rPr>
          <w:rFonts w:ascii="Arial Nova Light" w:hAnsi="Arial Nova Light" w:cs="Times New Roman"/>
          <w:lang w:val="hu-HU"/>
        </w:rPr>
        <w:t>d tehet</w:t>
      </w:r>
      <w:r w:rsidR="00903EB5" w:rsidRPr="009C5784">
        <w:rPr>
          <w:rFonts w:ascii="Arial Nova Light" w:hAnsi="Arial Nova Light" w:cs="Times New Roman"/>
          <w:lang w:val="hu-HU"/>
        </w:rPr>
        <w:t>nek</w:t>
      </w:r>
      <w:r w:rsidRPr="009C5784">
        <w:rPr>
          <w:rFonts w:ascii="Arial Nova Light" w:hAnsi="Arial Nova Light" w:cs="Times New Roman"/>
          <w:lang w:val="hu-HU"/>
        </w:rPr>
        <w:t xml:space="preserve"> a nevedben</w:t>
      </w:r>
      <w:r>
        <w:rPr>
          <w:rFonts w:ascii="Arial Nova Light" w:hAnsi="Arial Nova Light" w:cs="Times New Roman"/>
          <w:lang w:val="hu-HU"/>
        </w:rPr>
        <w:t xml:space="preserve"> nyilatkozatokat, amikor </w:t>
      </w:r>
      <w:r>
        <w:rPr>
          <w:rFonts w:ascii="Arial Nova Light" w:hAnsi="Arial Nova Light" w:cs="Times New Roman"/>
          <w:b/>
          <w:bCs/>
          <w:lang w:val="hu-HU"/>
        </w:rPr>
        <w:t>hozzájárulás</w:t>
      </w:r>
      <w:r>
        <w:rPr>
          <w:rFonts w:ascii="Arial Nova Light" w:hAnsi="Arial Nova Light" w:cs="Times New Roman"/>
          <w:lang w:val="hu-HU"/>
        </w:rPr>
        <w:t xml:space="preserve"> szükséges személyes ada</w:t>
      </w:r>
      <w:r w:rsidR="002354A6">
        <w:rPr>
          <w:rFonts w:ascii="Arial Nova Light" w:hAnsi="Arial Nova Light" w:cs="Times New Roman"/>
          <w:lang w:val="hu-HU"/>
        </w:rPr>
        <w:t>ta</w:t>
      </w:r>
      <w:r>
        <w:rPr>
          <w:rFonts w:ascii="Arial Nova Light" w:hAnsi="Arial Nova Light" w:cs="Times New Roman"/>
          <w:lang w:val="hu-HU"/>
        </w:rPr>
        <w:t xml:space="preserve">id kezeléséhez. Amint betöltöd a 18. életévedet, már saját jogon nyilatkozhatsz és </w:t>
      </w:r>
      <w:r w:rsidR="00903EB5">
        <w:rPr>
          <w:rFonts w:ascii="Arial Nova Light" w:hAnsi="Arial Nova Light" w:cs="Times New Roman"/>
          <w:lang w:val="hu-HU"/>
        </w:rPr>
        <w:t xml:space="preserve">önállóan </w:t>
      </w:r>
      <w:r>
        <w:rPr>
          <w:rFonts w:ascii="Arial Nova Light" w:hAnsi="Arial Nova Light" w:cs="Times New Roman"/>
          <w:lang w:val="hu-HU"/>
        </w:rPr>
        <w:t xml:space="preserve">rendelkezhetsz </w:t>
      </w:r>
      <w:r w:rsidR="00903EB5">
        <w:rPr>
          <w:rFonts w:ascii="Arial Nova Light" w:hAnsi="Arial Nova Light" w:cs="Times New Roman"/>
          <w:lang w:val="hu-HU"/>
        </w:rPr>
        <w:t xml:space="preserve">a </w:t>
      </w:r>
      <w:r>
        <w:rPr>
          <w:rFonts w:ascii="Arial Nova Light" w:hAnsi="Arial Nova Light" w:cs="Times New Roman"/>
          <w:lang w:val="hu-HU"/>
        </w:rPr>
        <w:t>személyes adatid felett – ha hozzájárulásod szükséges azok kezeléséhez.</w:t>
      </w:r>
    </w:p>
    <w:p w14:paraId="5E795FDD" w14:textId="4B4FCD58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Az </w:t>
      </w:r>
      <w:r>
        <w:rPr>
          <w:rFonts w:ascii="Arial Nova Light" w:hAnsi="Arial Nova Light" w:cs="Times New Roman"/>
          <w:b/>
          <w:bCs/>
          <w:lang w:val="hu-HU"/>
        </w:rPr>
        <w:t>Iskola nevelő-oktató közfeladatot</w:t>
      </w:r>
      <w:r>
        <w:rPr>
          <w:rFonts w:ascii="Arial Nova Light" w:hAnsi="Arial Nova Light" w:cs="Times New Roman"/>
          <w:lang w:val="hu-HU"/>
        </w:rPr>
        <w:t xml:space="preserve"> lát el, ezért személyes adat</w:t>
      </w:r>
      <w:r w:rsidR="002354A6">
        <w:rPr>
          <w:rFonts w:ascii="Arial Nova Light" w:hAnsi="Arial Nova Light" w:cs="Times New Roman"/>
          <w:lang w:val="hu-HU"/>
        </w:rPr>
        <w:t>a</w:t>
      </w:r>
      <w:r>
        <w:rPr>
          <w:rFonts w:ascii="Arial Nova Light" w:hAnsi="Arial Nova Light" w:cs="Times New Roman"/>
          <w:lang w:val="hu-HU"/>
        </w:rPr>
        <w:t>idnak legnagyobb részét ennek a feladatnak az ellátásával összefüggésben kezeli.</w:t>
      </w:r>
    </w:p>
    <w:p w14:paraId="715F8A68" w14:textId="4DCF18FB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Különböző jogszabályoknak is eleget kell tennie és adatszolgáltatási </w:t>
      </w:r>
      <w:r>
        <w:rPr>
          <w:rFonts w:ascii="Arial Nova Light" w:hAnsi="Arial Nova Light" w:cs="Times New Roman"/>
          <w:b/>
          <w:bCs/>
          <w:lang w:val="hu-HU"/>
        </w:rPr>
        <w:t>kötelezettsége</w:t>
      </w:r>
      <w:r>
        <w:rPr>
          <w:rFonts w:ascii="Arial Nova Light" w:hAnsi="Arial Nova Light" w:cs="Times New Roman"/>
          <w:lang w:val="hu-HU"/>
        </w:rPr>
        <w:t xml:space="preserve"> is van bőven, vagyis a tanulók, így a Te személyes adatidat is be kell vinni </w:t>
      </w:r>
      <w:r w:rsidR="00903EB5">
        <w:rPr>
          <w:rFonts w:ascii="Arial Nova Light" w:hAnsi="Arial Nova Light" w:cs="Times New Roman"/>
          <w:lang w:val="hu-HU"/>
        </w:rPr>
        <w:t xml:space="preserve">az </w:t>
      </w:r>
      <w:r>
        <w:rPr>
          <w:rFonts w:ascii="Arial Nova Light" w:hAnsi="Arial Nova Light" w:cs="Times New Roman"/>
          <w:lang w:val="hu-HU"/>
        </w:rPr>
        <w:t>Oktatási Hivatal rendszereibe, vagy például az iskolaorvosnak kell megadnia adatokat.</w:t>
      </w:r>
    </w:p>
    <w:p w14:paraId="794DB1E9" w14:textId="1D6CC697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Vannak olyan adatkezelések is, amelyeket az Iskola </w:t>
      </w:r>
      <w:r w:rsidR="002354A6">
        <w:rPr>
          <w:rFonts w:ascii="Arial Nova Light" w:hAnsi="Arial Nova Light" w:cs="Times New Roman"/>
          <w:lang w:val="hu-HU"/>
        </w:rPr>
        <w:t xml:space="preserve">a saját </w:t>
      </w:r>
      <w:r>
        <w:rPr>
          <w:rFonts w:ascii="Arial Nova Light" w:hAnsi="Arial Nova Light" w:cs="Times New Roman"/>
          <w:b/>
          <w:bCs/>
          <w:lang w:val="hu-HU"/>
        </w:rPr>
        <w:t>jogos érdek</w:t>
      </w:r>
      <w:r w:rsidR="002354A6">
        <w:rPr>
          <w:rFonts w:ascii="Arial Nova Light" w:hAnsi="Arial Nova Light" w:cs="Times New Roman"/>
          <w:b/>
          <w:bCs/>
          <w:lang w:val="hu-HU"/>
        </w:rPr>
        <w:t>é</w:t>
      </w:r>
      <w:r>
        <w:rPr>
          <w:rFonts w:ascii="Arial Nova Light" w:hAnsi="Arial Nova Light" w:cs="Times New Roman"/>
          <w:b/>
          <w:bCs/>
          <w:lang w:val="hu-HU"/>
        </w:rPr>
        <w:t>ből</w:t>
      </w:r>
      <w:r>
        <w:rPr>
          <w:rFonts w:ascii="Arial Nova Light" w:hAnsi="Arial Nova Light" w:cs="Times New Roman"/>
          <w:lang w:val="hu-HU"/>
        </w:rPr>
        <w:t xml:space="preserve"> vezetett be. Pl. kamerák használata </w:t>
      </w:r>
      <w:r w:rsidR="002354A6">
        <w:rPr>
          <w:rFonts w:ascii="Arial Nova Light" w:hAnsi="Arial Nova Light" w:cs="Times New Roman"/>
          <w:lang w:val="hu-HU"/>
        </w:rPr>
        <w:t xml:space="preserve">a Te biztonságod és </w:t>
      </w:r>
      <w:r>
        <w:rPr>
          <w:rFonts w:ascii="Arial Nova Light" w:hAnsi="Arial Nova Light" w:cs="Times New Roman"/>
          <w:lang w:val="hu-HU"/>
        </w:rPr>
        <w:t xml:space="preserve">az Iskola </w:t>
      </w:r>
      <w:r w:rsidR="002354A6">
        <w:rPr>
          <w:rFonts w:ascii="Arial Nova Light" w:hAnsi="Arial Nova Light" w:cs="Times New Roman"/>
          <w:lang w:val="hu-HU"/>
        </w:rPr>
        <w:t>épületeinek, eszközeinek (</w:t>
      </w:r>
      <w:r>
        <w:rPr>
          <w:rFonts w:ascii="Arial Nova Light" w:hAnsi="Arial Nova Light" w:cs="Times New Roman"/>
          <w:lang w:val="hu-HU"/>
        </w:rPr>
        <w:t>vagyonának</w:t>
      </w:r>
      <w:r w:rsidR="002354A6">
        <w:rPr>
          <w:rFonts w:ascii="Arial Nova Light" w:hAnsi="Arial Nova Light" w:cs="Times New Roman"/>
          <w:lang w:val="hu-HU"/>
        </w:rPr>
        <w:t>)</w:t>
      </w:r>
      <w:r>
        <w:rPr>
          <w:rFonts w:ascii="Arial Nova Light" w:hAnsi="Arial Nova Light" w:cs="Times New Roman"/>
          <w:lang w:val="hu-HU"/>
        </w:rPr>
        <w:t xml:space="preserve"> védelmére. </w:t>
      </w:r>
      <w:r w:rsidR="00903EB5">
        <w:rPr>
          <w:rFonts w:ascii="Arial Nova Light" w:hAnsi="Arial Nova Light" w:cs="Times New Roman"/>
          <w:lang w:val="hu-HU"/>
        </w:rPr>
        <w:t>(</w:t>
      </w:r>
      <w:r>
        <w:rPr>
          <w:rFonts w:ascii="Arial Nova Light" w:hAnsi="Arial Nova Light" w:cs="Times New Roman"/>
          <w:lang w:val="hu-HU"/>
        </w:rPr>
        <w:t>Ne ólálkodjon olyan ember az iskola területén, akinek nincs ott keresnivalója, vagy iskolaidőben felügyeletedről gondo</w:t>
      </w:r>
      <w:r w:rsidR="00903EB5">
        <w:rPr>
          <w:rFonts w:ascii="Arial Nova Light" w:hAnsi="Arial Nova Light" w:cs="Times New Roman"/>
          <w:lang w:val="hu-HU"/>
        </w:rPr>
        <w:t>s</w:t>
      </w:r>
      <w:r>
        <w:rPr>
          <w:rFonts w:ascii="Arial Nova Light" w:hAnsi="Arial Nova Light" w:cs="Times New Roman"/>
          <w:lang w:val="hu-HU"/>
        </w:rPr>
        <w:t>kodjon, és engedély nélkül ne hagy</w:t>
      </w:r>
      <w:r w:rsidR="00903EB5">
        <w:rPr>
          <w:rFonts w:ascii="Arial Nova Light" w:hAnsi="Arial Nova Light" w:cs="Times New Roman"/>
          <w:lang w:val="hu-HU"/>
        </w:rPr>
        <w:t>has</w:t>
      </w:r>
      <w:r>
        <w:rPr>
          <w:rFonts w:ascii="Arial Nova Light" w:hAnsi="Arial Nova Light" w:cs="Times New Roman"/>
          <w:lang w:val="hu-HU"/>
        </w:rPr>
        <w:t xml:space="preserve">d el az Iskola területét.) Szintén ilyen adatkezelés a DSB-kártya, ami arra </w:t>
      </w:r>
      <w:r w:rsidR="002354A6">
        <w:rPr>
          <w:rFonts w:ascii="Arial Nova Light" w:hAnsi="Arial Nova Light" w:cs="Times New Roman"/>
          <w:lang w:val="hu-HU"/>
        </w:rPr>
        <w:t>jó, hogy a készpénz helyett t</w:t>
      </w:r>
      <w:r w:rsidR="00903EB5">
        <w:rPr>
          <w:rFonts w:ascii="Arial Nova Light" w:hAnsi="Arial Nova Light" w:cs="Times New Roman"/>
          <w:lang w:val="hu-HU"/>
        </w:rPr>
        <w:t>u</w:t>
      </w:r>
      <w:r w:rsidR="002354A6">
        <w:rPr>
          <w:rFonts w:ascii="Arial Nova Light" w:hAnsi="Arial Nova Light" w:cs="Times New Roman"/>
          <w:lang w:val="hu-HU"/>
        </w:rPr>
        <w:t xml:space="preserve">dsz vele a büfében fizetni </w:t>
      </w:r>
      <w:r>
        <w:rPr>
          <w:rFonts w:ascii="Arial Nova Light" w:hAnsi="Arial Nova Light" w:cs="Times New Roman"/>
          <w:lang w:val="hu-HU"/>
        </w:rPr>
        <w:t>és azt az ételt kapd meg</w:t>
      </w:r>
      <w:r w:rsidR="00903EB5">
        <w:rPr>
          <w:rFonts w:ascii="Arial Nova Light" w:hAnsi="Arial Nova Light" w:cs="Times New Roman"/>
          <w:lang w:val="hu-HU"/>
        </w:rPr>
        <w:t xml:space="preserve"> gyorsan</w:t>
      </w:r>
      <w:r>
        <w:rPr>
          <w:rFonts w:ascii="Arial Nova Light" w:hAnsi="Arial Nova Light" w:cs="Times New Roman"/>
          <w:lang w:val="hu-HU"/>
        </w:rPr>
        <w:t>, amit előzetesen megrendeltél.</w:t>
      </w:r>
    </w:p>
    <w:p w14:paraId="34AF3AD8" w14:textId="5114FBB0" w:rsidR="00BA79E7" w:rsidRPr="00DC18D7" w:rsidRDefault="008B1896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A </w:t>
      </w:r>
      <w:r w:rsidR="009468E4">
        <w:rPr>
          <w:rFonts w:ascii="Arial Nova Light" w:hAnsi="Arial Nova Light" w:cs="Times New Roman"/>
          <w:lang w:val="hu-HU"/>
        </w:rPr>
        <w:t xml:space="preserve">Budapesti Német Iskola </w:t>
      </w:r>
      <w:r w:rsidR="009468E4">
        <w:rPr>
          <w:rFonts w:ascii="Arial Nova Light" w:hAnsi="Arial Nova Light" w:cs="Times New Roman"/>
          <w:b/>
          <w:bCs/>
          <w:lang w:val="hu-HU"/>
        </w:rPr>
        <w:t>Alapítvány</w:t>
      </w:r>
      <w:r w:rsidR="009468E4">
        <w:rPr>
          <w:rStyle w:val="Funotenzeichen"/>
          <w:rFonts w:ascii="Arial Nova Light" w:hAnsi="Arial Nova Light" w:cs="Times New Roman"/>
          <w:lang w:val="hu-HU"/>
        </w:rPr>
        <w:footnoteReference w:id="2"/>
      </w:r>
      <w:r>
        <w:rPr>
          <w:rFonts w:ascii="Arial Nova Light" w:hAnsi="Arial Nova Light" w:cs="Times New Roman"/>
          <w:lang w:val="hu-HU"/>
        </w:rPr>
        <w:t xml:space="preserve"> az Iskola fenntartója, ezért az Alapítvány vezetősége, annak képviselői esetlegesen megismerhetnek személyes adataidat ebből a szerepükből adódóan. Az Iskola tagja a Külföldi Német Iskolák Szövetségének. E</w:t>
      </w:r>
      <w:r w:rsidR="00BD1211">
        <w:rPr>
          <w:rFonts w:ascii="Arial Nova Light" w:hAnsi="Arial Nova Light" w:cs="Times New Roman"/>
          <w:lang w:val="hu-HU"/>
        </w:rPr>
        <w:t xml:space="preserve">nnek a tagságnak az a feltétele, hogy az Iskola ellőre meghatározott minőségi előírásoknak megfeleljen, amit egy szakmai felügyelő szervezet (ZfA) rendszeresen ellenőriz. Ez az ellenőrzés a teljes átvilágítást jelent, szinte minden dokumentumra kiterjed. </w:t>
      </w:r>
      <w:r w:rsidR="009468E4">
        <w:rPr>
          <w:rFonts w:ascii="Arial Nova Light" w:hAnsi="Arial Nova Light" w:cs="Times New Roman"/>
          <w:lang w:val="hu-HU"/>
        </w:rPr>
        <w:t xml:space="preserve">Ezzel megismerhetnek veled kapcsolatos adatokat, de pontosan azért, hogy az Iskola szabályos működését vizsgálják, nem pedig Rólad akarnak megtudni </w:t>
      </w:r>
      <w:r w:rsidR="00BD1211">
        <w:rPr>
          <w:rFonts w:ascii="Arial Nova Light" w:hAnsi="Arial Nova Light" w:cs="Times New Roman"/>
          <w:lang w:val="hu-HU"/>
        </w:rPr>
        <w:t>b</w:t>
      </w:r>
      <w:r w:rsidR="009468E4">
        <w:rPr>
          <w:rFonts w:ascii="Arial Nova Light" w:hAnsi="Arial Nova Light" w:cs="Times New Roman"/>
          <w:lang w:val="hu-HU"/>
        </w:rPr>
        <w:t>ármit is.</w:t>
      </w:r>
    </w:p>
    <w:p w14:paraId="41714C68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>Különböző j</w:t>
      </w:r>
      <w:r>
        <w:rPr>
          <w:rFonts w:ascii="Arial Nova Light" w:hAnsi="Arial Nova Light" w:cs="Times New Roman"/>
          <w:b/>
          <w:bCs/>
          <w:lang w:val="hu-HU"/>
        </w:rPr>
        <w:t xml:space="preserve">ogaid </w:t>
      </w:r>
      <w:r>
        <w:rPr>
          <w:rFonts w:ascii="Arial Nova Light" w:hAnsi="Arial Nova Light" w:cs="Times New Roman"/>
          <w:lang w:val="hu-HU"/>
        </w:rPr>
        <w:t>vannak, amikről szintén szeretnénk tájékoztatni.</w:t>
      </w:r>
    </w:p>
    <w:p w14:paraId="328D06C0" w14:textId="52826DC7" w:rsidR="00BA79E7" w:rsidRPr="00DC18D7" w:rsidRDefault="00BD1211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>A következőkben</w:t>
      </w:r>
      <w:r w:rsidR="009468E4">
        <w:rPr>
          <w:rFonts w:ascii="Arial Nova Light" w:hAnsi="Arial Nova Light" w:cs="Times New Roman"/>
          <w:lang w:val="hu-HU"/>
        </w:rPr>
        <w:t xml:space="preserve"> </w:t>
      </w:r>
      <w:r w:rsidR="009468E4">
        <w:rPr>
          <w:rFonts w:ascii="Arial Nova Light" w:hAnsi="Arial Nova Light" w:cs="Times New Roman"/>
          <w:b/>
          <w:bCs/>
          <w:lang w:val="hu-HU"/>
        </w:rPr>
        <w:t>röviden összefoglaljuk,</w:t>
      </w:r>
      <w:r w:rsidR="009468E4">
        <w:rPr>
          <w:rFonts w:ascii="Arial Nova Light" w:hAnsi="Arial Nova Light" w:cs="Times New Roman"/>
          <w:lang w:val="hu-HU"/>
        </w:rPr>
        <w:t xml:space="preserve"> hogy milyen személyes adatokat és miért, meddig és hogyan kezel az Iskola. Az iskola alkalmazottjaink kívül ki férhet még hozzá személyes adataidhoz és miért.</w:t>
      </w:r>
    </w:p>
    <w:p w14:paraId="6748CCD6" w14:textId="05E8C08E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lastRenderedPageBreak/>
        <w:t>Jogaidról és azok gyakorlásának módjáról is tájékoztatunk, ill. bemutatjuk az</w:t>
      </w:r>
      <w:r w:rsidR="00580C3F">
        <w:rPr>
          <w:rFonts w:ascii="Arial Nova Light" w:hAnsi="Arial Nova Light" w:cs="Times New Roman"/>
          <w:lang w:val="hu-HU"/>
        </w:rPr>
        <w:t>t</w:t>
      </w:r>
      <w:r>
        <w:rPr>
          <w:rFonts w:ascii="Arial Nova Light" w:hAnsi="Arial Nova Light" w:cs="Times New Roman"/>
          <w:lang w:val="hu-HU"/>
        </w:rPr>
        <w:t xml:space="preserve"> a személyt, akihez ilyen jellegű kérdések esetén fordulhatsz. </w:t>
      </w:r>
      <w:r>
        <w:rPr>
          <w:rFonts w:ascii="Arial Nova Light" w:hAnsi="Arial Nova Light" w:cs="Times New Roman"/>
          <w:b/>
          <w:bCs/>
          <w:lang w:val="hu-HU"/>
        </w:rPr>
        <w:t>Adatvédelmi Tisztviselőként</w:t>
      </w:r>
      <w:r>
        <w:rPr>
          <w:rFonts w:ascii="Arial Nova Light" w:hAnsi="Arial Nova Light" w:cs="Times New Roman"/>
          <w:lang w:val="hu-HU"/>
        </w:rPr>
        <w:t xml:space="preserve"> azért dolgozik, hogy az Iskola és a fenntartó Alapítvány mindig és mindenfajta személyes adatkezelésében megfeleljen a szabályoknak, és megválaszolja </w:t>
      </w:r>
      <w:r w:rsidR="00580C3F">
        <w:rPr>
          <w:rFonts w:ascii="Arial Nova Light" w:hAnsi="Arial Nova Light" w:cs="Times New Roman"/>
          <w:lang w:val="hu-HU"/>
        </w:rPr>
        <w:t xml:space="preserve">a </w:t>
      </w:r>
      <w:r>
        <w:rPr>
          <w:rFonts w:ascii="Arial Nova Light" w:hAnsi="Arial Nova Light" w:cs="Times New Roman"/>
          <w:lang w:val="hu-HU"/>
        </w:rPr>
        <w:t>szülied/törvényes képviselőd, vagy a Te kérdéseidet.</w:t>
      </w:r>
    </w:p>
    <w:p w14:paraId="6EE72CD1" w14:textId="77777777" w:rsidR="00BA79E7" w:rsidRPr="00A53840" w:rsidRDefault="009468E4" w:rsidP="00A53840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bookmarkStart w:id="1" w:name="_Toc70598543"/>
      <w:r w:rsidRPr="00A53840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>Iskola minden dolgozójára érvényes - Titoktartás</w:t>
      </w:r>
      <w:bookmarkEnd w:id="1"/>
    </w:p>
    <w:p w14:paraId="35AF5087" w14:textId="680E9D4B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Fontos tudnod, hogy az iskola minden dolgozójára </w:t>
      </w:r>
      <w:r>
        <w:rPr>
          <w:rFonts w:ascii="Arial Nova Light" w:hAnsi="Arial Nova Light" w:cs="Times New Roman"/>
          <w:b/>
          <w:bCs/>
          <w:lang w:val="hu-HU"/>
        </w:rPr>
        <w:t>titoktartási kötelezettség</w:t>
      </w:r>
      <w:r>
        <w:rPr>
          <w:rFonts w:ascii="Arial Nova Light" w:hAnsi="Arial Nova Light" w:cs="Times New Roman"/>
          <w:lang w:val="hu-HU"/>
        </w:rPr>
        <w:t xml:space="preserve"> vonatkozik és csak azok férhetnek hozzá személyes adataidhoz, akiknek arra feltétlenül szükség</w:t>
      </w:r>
      <w:r w:rsidR="00580C3F">
        <w:rPr>
          <w:rFonts w:ascii="Arial Nova Light" w:hAnsi="Arial Nova Light" w:cs="Times New Roman"/>
          <w:lang w:val="hu-HU"/>
        </w:rPr>
        <w:t>ük</w:t>
      </w:r>
      <w:r>
        <w:rPr>
          <w:rFonts w:ascii="Arial Nova Light" w:hAnsi="Arial Nova Light" w:cs="Times New Roman"/>
          <w:lang w:val="hu-HU"/>
        </w:rPr>
        <w:t xml:space="preserve"> van</w:t>
      </w:r>
      <w:r w:rsidR="00580C3F">
        <w:rPr>
          <w:rFonts w:ascii="Arial Nova Light" w:hAnsi="Arial Nova Light" w:cs="Times New Roman"/>
          <w:lang w:val="hu-HU"/>
        </w:rPr>
        <w:t xml:space="preserve"> az</w:t>
      </w:r>
      <w:r>
        <w:rPr>
          <w:rFonts w:ascii="Arial Nova Light" w:hAnsi="Arial Nova Light" w:cs="Times New Roman"/>
          <w:lang w:val="hu-HU"/>
        </w:rPr>
        <w:t xml:space="preserve"> iskolai feladataik ellátásához a Te érdekeidet figyelembe véve.</w:t>
      </w:r>
    </w:p>
    <w:p w14:paraId="21B11599" w14:textId="5267E108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>Az</w:t>
      </w:r>
      <w:r w:rsidR="00B26FA4">
        <w:rPr>
          <w:rFonts w:ascii="Arial Nova Light" w:hAnsi="Arial Nova Light" w:cs="Times New Roman"/>
          <w:lang w:val="hu-HU"/>
        </w:rPr>
        <w:t xml:space="preserve"> Iskola az</w:t>
      </w:r>
      <w:r>
        <w:rPr>
          <w:rFonts w:ascii="Arial Nova Light" w:hAnsi="Arial Nova Light" w:cs="Times New Roman"/>
          <w:lang w:val="hu-HU"/>
        </w:rPr>
        <w:t xml:space="preserve"> adatkezelésben részt vevő </w:t>
      </w:r>
      <w:r>
        <w:rPr>
          <w:rFonts w:ascii="Arial Nova Light" w:hAnsi="Arial Nova Light" w:cs="Times New Roman"/>
          <w:b/>
          <w:bCs/>
          <w:lang w:val="hu-HU"/>
        </w:rPr>
        <w:t>külső szolgáltatókkal</w:t>
      </w:r>
      <w:r>
        <w:rPr>
          <w:rFonts w:ascii="Arial Nova Light" w:hAnsi="Arial Nova Light" w:cs="Times New Roman"/>
          <w:lang w:val="hu-HU"/>
        </w:rPr>
        <w:t xml:space="preserve"> olyan szerződés</w:t>
      </w:r>
      <w:r w:rsidR="00B26FA4">
        <w:rPr>
          <w:rFonts w:ascii="Arial Nova Light" w:hAnsi="Arial Nova Light" w:cs="Times New Roman"/>
          <w:lang w:val="hu-HU"/>
        </w:rPr>
        <w:t>t köt</w:t>
      </w:r>
      <w:r>
        <w:rPr>
          <w:rFonts w:ascii="Arial Nova Light" w:hAnsi="Arial Nova Light" w:cs="Times New Roman"/>
          <w:lang w:val="hu-HU"/>
        </w:rPr>
        <w:t>, am</w:t>
      </w:r>
      <w:r w:rsidR="00B26FA4">
        <w:rPr>
          <w:rFonts w:ascii="Arial Nova Light" w:hAnsi="Arial Nova Light" w:cs="Times New Roman"/>
          <w:lang w:val="hu-HU"/>
        </w:rPr>
        <w:t>inek</w:t>
      </w:r>
      <w:r>
        <w:rPr>
          <w:rFonts w:ascii="Arial Nova Light" w:hAnsi="Arial Nova Light" w:cs="Times New Roman"/>
          <w:lang w:val="hu-HU"/>
        </w:rPr>
        <w:t xml:space="preserve"> </w:t>
      </w:r>
      <w:r>
        <w:rPr>
          <w:rFonts w:ascii="Arial Nova Light" w:hAnsi="Arial Nova Light" w:cs="Times New Roman"/>
          <w:b/>
          <w:bCs/>
          <w:lang w:val="hu-HU"/>
        </w:rPr>
        <w:t>szintén</w:t>
      </w:r>
      <w:r>
        <w:rPr>
          <w:rFonts w:ascii="Arial Nova Light" w:hAnsi="Arial Nova Light" w:cs="Times New Roman"/>
          <w:lang w:val="hu-HU"/>
        </w:rPr>
        <w:t xml:space="preserve"> része a titoktartás.</w:t>
      </w:r>
    </w:p>
    <w:p w14:paraId="21965E28" w14:textId="286EBBD7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Az </w:t>
      </w:r>
      <w:r>
        <w:rPr>
          <w:rFonts w:ascii="Arial Nova Light" w:hAnsi="Arial Nova Light" w:cs="Times New Roman"/>
          <w:b/>
          <w:bCs/>
          <w:lang w:val="hu-HU"/>
        </w:rPr>
        <w:t xml:space="preserve">iskola köteles </w:t>
      </w:r>
      <w:r>
        <w:rPr>
          <w:rFonts w:ascii="Arial Nova Light" w:hAnsi="Arial Nova Light"/>
          <w:b/>
          <w:bCs/>
          <w:lang w:val="hu-HU"/>
        </w:rPr>
        <w:t>szüleiddel /törvényes képviselővel folyamatos kapcsolatot tartani</w:t>
      </w:r>
      <w:r>
        <w:rPr>
          <w:rFonts w:ascii="Arial Nova Light" w:hAnsi="Arial Nova Light"/>
          <w:lang w:val="hu-HU"/>
        </w:rPr>
        <w:t xml:space="preserve"> és minden Veled kapcsolatos lényeges körülményről </w:t>
      </w:r>
      <w:r>
        <w:rPr>
          <w:rFonts w:ascii="Arial Nova Light" w:hAnsi="Arial Nova Light"/>
          <w:b/>
          <w:bCs/>
          <w:lang w:val="hu-HU"/>
        </w:rPr>
        <w:t>tájékoztatni</w:t>
      </w:r>
      <w:r>
        <w:rPr>
          <w:rFonts w:ascii="Arial Nova Light" w:hAnsi="Arial Nova Light"/>
          <w:lang w:val="hu-HU"/>
        </w:rPr>
        <w:t xml:space="preserve">. Ez alól kivételt jelent, </w:t>
      </w:r>
      <w:r>
        <w:rPr>
          <w:rFonts w:ascii="Arial Nova Light" w:hAnsi="Arial Nova Light" w:cs="Arial"/>
          <w:color w:val="474747"/>
          <w:shd w:val="clear" w:color="auto" w:fill="FFFFFF"/>
          <w:lang w:val="hu-HU"/>
        </w:rPr>
        <w:t xml:space="preserve">ha az adat közlése </w:t>
      </w:r>
      <w:r w:rsidR="00B26FA4">
        <w:rPr>
          <w:rFonts w:ascii="Arial Nova Light" w:hAnsi="Arial Nova Light" w:cs="Arial"/>
          <w:color w:val="474747"/>
          <w:shd w:val="clear" w:color="auto" w:fill="FFFFFF"/>
          <w:lang w:val="hu-HU"/>
        </w:rPr>
        <w:t xml:space="preserve">a te érdekedet sértené: azaz </w:t>
      </w:r>
      <w:r>
        <w:rPr>
          <w:rFonts w:ascii="Arial Nova Light" w:hAnsi="Arial Nova Light" w:cs="Arial"/>
          <w:color w:val="474747"/>
          <w:shd w:val="clear" w:color="auto" w:fill="FFFFFF"/>
          <w:lang w:val="hu-HU"/>
        </w:rPr>
        <w:t>súlyosan sértené a Te testi, értelmi vagy erkölcsi fejlődés</w:t>
      </w:r>
      <w:r w:rsidR="00B26FA4">
        <w:rPr>
          <w:rFonts w:ascii="Arial Nova Light" w:hAnsi="Arial Nova Light" w:cs="Arial"/>
          <w:color w:val="474747"/>
          <w:shd w:val="clear" w:color="auto" w:fill="FFFFFF"/>
          <w:lang w:val="hu-HU"/>
        </w:rPr>
        <w:t>ed</w:t>
      </w:r>
      <w:r>
        <w:rPr>
          <w:rStyle w:val="Funotenzeichen"/>
          <w:rFonts w:ascii="Arial Nova Light" w:hAnsi="Arial Nova Light" w:cs="Arial"/>
          <w:color w:val="474747"/>
          <w:shd w:val="clear" w:color="auto" w:fill="FFFFFF"/>
          <w:lang w:val="hu-HU"/>
        </w:rPr>
        <w:footnoteReference w:id="3"/>
      </w:r>
    </w:p>
    <w:p w14:paraId="20A6FAA0" w14:textId="20BFC84D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Az Iskolában dolgozó tanárokon kívül a</w:t>
      </w:r>
      <w:r w:rsidR="00B26FA4">
        <w:rPr>
          <w:rFonts w:ascii="Arial Nova Light" w:hAnsi="Arial Nova Light"/>
          <w:lang w:val="hu-HU"/>
        </w:rPr>
        <w:t>z</w:t>
      </w:r>
      <w:r>
        <w:rPr>
          <w:rFonts w:ascii="Arial Nova Light" w:hAnsi="Arial Nova Light"/>
          <w:lang w:val="hu-HU"/>
        </w:rPr>
        <w:t xml:space="preserve"> </w:t>
      </w:r>
      <w:r w:rsidR="00B26FA4" w:rsidRPr="00B26FA4">
        <w:rPr>
          <w:rFonts w:ascii="Arial Nova Light" w:hAnsi="Arial Nova Light"/>
          <w:b/>
          <w:bCs/>
          <w:lang w:val="hu-HU"/>
        </w:rPr>
        <w:t>iskola</w:t>
      </w:r>
      <w:r>
        <w:rPr>
          <w:rFonts w:ascii="Arial Nova Light" w:hAnsi="Arial Nova Light"/>
          <w:b/>
          <w:bCs/>
          <w:lang w:val="hu-HU"/>
        </w:rPr>
        <w:t>pszichológust és az iskola-egészségügyi ellátásban dolgozókat szakmai titoktartás köti</w:t>
      </w:r>
      <w:r>
        <w:rPr>
          <w:rFonts w:ascii="Arial Nova Light" w:hAnsi="Arial Nova Light"/>
          <w:lang w:val="hu-HU"/>
        </w:rPr>
        <w:t>, és olyan mértékben osztanak meg információkat, amennyire a szakmai titoktartást és szakmai etikai szabályokat nem sértik, vagy amilyen mértékben Te hozzájárulsz.</w:t>
      </w:r>
    </w:p>
    <w:p w14:paraId="40E99AA6" w14:textId="77777777" w:rsidR="00BA79E7" w:rsidRPr="00A53840" w:rsidRDefault="009468E4" w:rsidP="00A53840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bookmarkStart w:id="2" w:name="_Toc70598544"/>
      <w:r w:rsidRPr="00A53840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>Adatkezelés legfőbb elvei</w:t>
      </w:r>
      <w:bookmarkEnd w:id="2"/>
    </w:p>
    <w:p w14:paraId="5CDEB9EE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>Az Iskola arra törekszik, hogy</w:t>
      </w:r>
    </w:p>
    <w:p w14:paraId="678FC151" w14:textId="222042E2" w:rsidR="00BA79E7" w:rsidRDefault="009468E4">
      <w:pPr>
        <w:pStyle w:val="Listenabsatz"/>
        <w:numPr>
          <w:ilvl w:val="0"/>
          <w:numId w:val="23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  <w:b/>
          <w:bCs/>
        </w:rPr>
        <w:t>Tisztességesen, jogszerűen és átlátható</w:t>
      </w:r>
      <w:r>
        <w:rPr>
          <w:rFonts w:ascii="Arial Nova Light" w:hAnsi="Arial Nova Light" w:cs="Times New Roman"/>
        </w:rPr>
        <w:t xml:space="preserve"> módon kezelj</w:t>
      </w:r>
      <w:r w:rsidR="00C27570">
        <w:rPr>
          <w:rFonts w:ascii="Arial Nova Light" w:hAnsi="Arial Nova Light" w:cs="Times New Roman"/>
        </w:rPr>
        <w:t>e</w:t>
      </w:r>
      <w:r>
        <w:rPr>
          <w:rFonts w:ascii="Arial Nova Light" w:hAnsi="Arial Nova Light" w:cs="Times New Roman"/>
        </w:rPr>
        <w:t xml:space="preserve"> személyes adataidat</w:t>
      </w:r>
    </w:p>
    <w:p w14:paraId="10F822CF" w14:textId="3F3417D8" w:rsidR="00BA79E7" w:rsidRDefault="009468E4">
      <w:pPr>
        <w:pStyle w:val="Listenabsatz"/>
        <w:numPr>
          <w:ilvl w:val="0"/>
          <w:numId w:val="12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  <w:b/>
          <w:bCs/>
        </w:rPr>
        <w:t>Csak abból a célból</w:t>
      </w:r>
      <w:r>
        <w:rPr>
          <w:rFonts w:ascii="Arial Nova Light" w:hAnsi="Arial Nova Light" w:cs="Times New Roman"/>
        </w:rPr>
        <w:t xml:space="preserve"> kezel</w:t>
      </w:r>
      <w:r w:rsidR="00C27570">
        <w:rPr>
          <w:rFonts w:ascii="Arial Nova Light" w:hAnsi="Arial Nova Light" w:cs="Times New Roman"/>
        </w:rPr>
        <w:t>j</w:t>
      </w:r>
      <w:r>
        <w:rPr>
          <w:rFonts w:ascii="Arial Nova Light" w:hAnsi="Arial Nova Light" w:cs="Times New Roman"/>
        </w:rPr>
        <w:t>ünk bármiféle adatot, amire eredetileg az információt kértük.</w:t>
      </w:r>
    </w:p>
    <w:p w14:paraId="1A5C25A2" w14:textId="77777777" w:rsidR="00BA79E7" w:rsidRDefault="009468E4">
      <w:pPr>
        <w:pStyle w:val="Listenabsatz"/>
        <w:numPr>
          <w:ilvl w:val="0"/>
          <w:numId w:val="12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  <w:b/>
          <w:bCs/>
        </w:rPr>
        <w:t>Pontosan</w:t>
      </w:r>
      <w:r>
        <w:rPr>
          <w:rFonts w:ascii="Arial Nova Light" w:hAnsi="Arial Nova Light" w:cs="Times New Roman"/>
        </w:rPr>
        <w:t xml:space="preserve"> kezeljük a személyes adatokat (pl. nevedet jól betűzzük, lakcímedet nehogy rosszul rögzítsük)</w:t>
      </w:r>
    </w:p>
    <w:p w14:paraId="5C1C87CC" w14:textId="77777777" w:rsidR="00BA79E7" w:rsidRDefault="009468E4">
      <w:pPr>
        <w:pStyle w:val="Listenabsatz"/>
        <w:numPr>
          <w:ilvl w:val="0"/>
          <w:numId w:val="12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 xml:space="preserve">Olyan személyes adataidat kezelje, ami </w:t>
      </w:r>
      <w:r>
        <w:rPr>
          <w:rFonts w:ascii="Arial Nova Light" w:hAnsi="Arial Nova Light" w:cs="Times New Roman"/>
          <w:b/>
          <w:bCs/>
        </w:rPr>
        <w:t>tényleg szükséges</w:t>
      </w:r>
    </w:p>
    <w:p w14:paraId="4D92960B" w14:textId="63CE6568" w:rsidR="00BA79E7" w:rsidRDefault="009468E4">
      <w:pPr>
        <w:pStyle w:val="Listenabsatz"/>
        <w:numPr>
          <w:ilvl w:val="0"/>
          <w:numId w:val="12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  <w:b/>
          <w:bCs/>
        </w:rPr>
        <w:t>Addig kezelje személyes adataidat, amíg feltétlenül szükséges</w:t>
      </w:r>
      <w:r>
        <w:rPr>
          <w:rFonts w:ascii="Arial Nova Light" w:hAnsi="Arial Nova Light" w:cs="Times New Roman"/>
        </w:rPr>
        <w:t xml:space="preserve"> vagy arra jogszabály kötelezi. Ha </w:t>
      </w:r>
      <w:r w:rsidR="00C27570">
        <w:rPr>
          <w:rFonts w:ascii="Arial Nova Light" w:hAnsi="Arial Nova Light" w:cs="Times New Roman"/>
        </w:rPr>
        <w:t xml:space="preserve">a </w:t>
      </w:r>
      <w:r>
        <w:rPr>
          <w:rFonts w:ascii="Arial Nova Light" w:hAnsi="Arial Nova Light" w:cs="Times New Roman"/>
        </w:rPr>
        <w:t>hozzájárulás</w:t>
      </w:r>
      <w:r w:rsidR="00C27570">
        <w:rPr>
          <w:rFonts w:ascii="Arial Nova Light" w:hAnsi="Arial Nova Light" w:cs="Times New Roman"/>
        </w:rPr>
        <w:t>oda</w:t>
      </w:r>
      <w:r>
        <w:rPr>
          <w:rFonts w:ascii="Arial Nova Light" w:hAnsi="Arial Nova Light" w:cs="Times New Roman"/>
        </w:rPr>
        <w:t>t kérü</w:t>
      </w:r>
      <w:r w:rsidR="00C27570">
        <w:rPr>
          <w:rFonts w:ascii="Arial Nova Light" w:hAnsi="Arial Nova Light" w:cs="Times New Roman"/>
        </w:rPr>
        <w:t>jü</w:t>
      </w:r>
      <w:r>
        <w:rPr>
          <w:rFonts w:ascii="Arial Nova Light" w:hAnsi="Arial Nova Light" w:cs="Times New Roman"/>
        </w:rPr>
        <w:t>k az adatkezeléshez, akkor a hozzájárulás visszavonásáig. Erre a lehetőségre minden esetben felhívjuk szüleid/törvényes képviselőd figyelmét és a továbbiakban nem használjuk a hozzájárulás</w:t>
      </w:r>
      <w:r w:rsidR="00C27570">
        <w:rPr>
          <w:rFonts w:ascii="Arial Nova Light" w:hAnsi="Arial Nova Light" w:cs="Times New Roman"/>
        </w:rPr>
        <w:t>od alapján</w:t>
      </w:r>
      <w:r>
        <w:rPr>
          <w:rFonts w:ascii="Arial Nova Light" w:hAnsi="Arial Nova Light" w:cs="Times New Roman"/>
        </w:rPr>
        <w:t xml:space="preserve"> </w:t>
      </w:r>
      <w:r w:rsidR="00C27570">
        <w:rPr>
          <w:rFonts w:ascii="Arial Nova Light" w:hAnsi="Arial Nova Light" w:cs="Times New Roman"/>
        </w:rPr>
        <w:t>kezelt</w:t>
      </w:r>
      <w:r>
        <w:rPr>
          <w:rFonts w:ascii="Arial Nova Light" w:hAnsi="Arial Nova Light" w:cs="Times New Roman"/>
        </w:rPr>
        <w:t xml:space="preserve"> személyes adatokat.</w:t>
      </w:r>
    </w:p>
    <w:p w14:paraId="0B930448" w14:textId="1285A856" w:rsidR="00BA79E7" w:rsidRDefault="009468E4">
      <w:pPr>
        <w:pStyle w:val="Listenabsatz"/>
        <w:numPr>
          <w:ilvl w:val="0"/>
          <w:numId w:val="12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lastRenderedPageBreak/>
        <w:t>Úgy kezeljük személyes adataidat, hogy illetéktelen nehogy hozzáférjen, tévedésből ne lehessen megváltoztatni a személyes adatokat és el ne vesszen</w:t>
      </w:r>
      <w:r w:rsidR="00C27570">
        <w:rPr>
          <w:rFonts w:ascii="Arial Nova Light" w:hAnsi="Arial Nova Light" w:cs="Times New Roman"/>
        </w:rPr>
        <w:t>ek</w:t>
      </w:r>
      <w:r>
        <w:rPr>
          <w:rFonts w:ascii="Arial Nova Light" w:hAnsi="Arial Nova Light" w:cs="Times New Roman"/>
        </w:rPr>
        <w:t xml:space="preserve">. Ennek érdekében gondoskodunk a fizikia </w:t>
      </w:r>
      <w:r>
        <w:rPr>
          <w:rFonts w:ascii="Arial Nova Light" w:hAnsi="Arial Nova Light" w:cs="Times New Roman"/>
          <w:b/>
          <w:bCs/>
        </w:rPr>
        <w:t>biztonság</w:t>
      </w:r>
      <w:r>
        <w:rPr>
          <w:rFonts w:ascii="Arial Nova Light" w:hAnsi="Arial Nova Light" w:cs="Times New Roman"/>
        </w:rPr>
        <w:t>ról (pl. zárható helyiségekben és szekrényekben tároljuk azokat a dokumentumokat, amelyekben személyes adataid vanna</w:t>
      </w:r>
      <w:r w:rsidR="00C27570">
        <w:rPr>
          <w:rFonts w:ascii="Arial Nova Light" w:hAnsi="Arial Nova Light" w:cs="Times New Roman"/>
        </w:rPr>
        <w:t>k</w:t>
      </w:r>
      <w:r>
        <w:rPr>
          <w:rFonts w:ascii="Arial Nova Light" w:hAnsi="Arial Nova Light" w:cs="Times New Roman"/>
        </w:rPr>
        <w:t>), az informatikusok karbantart</w:t>
      </w:r>
      <w:r w:rsidR="00C27570">
        <w:rPr>
          <w:rFonts w:ascii="Arial Nova Light" w:hAnsi="Arial Nova Light" w:cs="Times New Roman"/>
        </w:rPr>
        <w:t>j</w:t>
      </w:r>
      <w:r>
        <w:rPr>
          <w:rFonts w:ascii="Arial Nova Light" w:hAnsi="Arial Nova Light" w:cs="Times New Roman"/>
        </w:rPr>
        <w:t>ák az informatikai eszközöket és megfelelő szoftvereket telepítenek (tűzfal, frissítések, mentések, jelszavak)</w:t>
      </w:r>
      <w:r w:rsidR="00C27570">
        <w:rPr>
          <w:rFonts w:ascii="Arial Nova Light" w:hAnsi="Arial Nova Light" w:cs="Times New Roman"/>
        </w:rPr>
        <w:t>.</w:t>
      </w:r>
      <w:r>
        <w:rPr>
          <w:rFonts w:ascii="Arial Nova Light" w:hAnsi="Arial Nova Light" w:cs="Times New Roman"/>
        </w:rPr>
        <w:t xml:space="preserve"> </w:t>
      </w:r>
      <w:r w:rsidR="00C27570">
        <w:rPr>
          <w:rFonts w:ascii="Arial Nova Light" w:hAnsi="Arial Nova Light" w:cs="Times New Roman"/>
        </w:rPr>
        <w:t>Előírásaink vannak arra, hogy</w:t>
      </w:r>
      <w:r>
        <w:rPr>
          <w:rFonts w:ascii="Arial Nova Light" w:hAnsi="Arial Nova Light" w:cs="Times New Roman"/>
        </w:rPr>
        <w:t xml:space="preserve"> </w:t>
      </w:r>
      <w:r w:rsidR="00C27570">
        <w:rPr>
          <w:rFonts w:ascii="Arial Nova Light" w:hAnsi="Arial Nova Light" w:cs="Times New Roman"/>
        </w:rPr>
        <w:t xml:space="preserve">a </w:t>
      </w:r>
      <w:r>
        <w:rPr>
          <w:rFonts w:ascii="Arial Nova Light" w:hAnsi="Arial Nova Light" w:cs="Times New Roman"/>
        </w:rPr>
        <w:t>személyes adataidat ki, mikor, hol, hogyan, meddig kezeli, hova továbbíthatja és kinek nem.</w:t>
      </w:r>
    </w:p>
    <w:p w14:paraId="2218014B" w14:textId="77777777" w:rsidR="00BA79E7" w:rsidRDefault="009468E4">
      <w:pPr>
        <w:pStyle w:val="Listenabsatz"/>
        <w:numPr>
          <w:ilvl w:val="0"/>
          <w:numId w:val="12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  <w:b/>
          <w:bCs/>
        </w:rPr>
        <w:t>Dokumentáljuk a fentiek megvalósulását</w:t>
      </w:r>
      <w:r>
        <w:rPr>
          <w:rFonts w:ascii="Arial Nova Light" w:hAnsi="Arial Nova Light" w:cs="Times New Roman"/>
        </w:rPr>
        <w:t>,</w:t>
      </w:r>
    </w:p>
    <w:p w14:paraId="0DF66A7F" w14:textId="77777777" w:rsidR="00BA79E7" w:rsidRDefault="009468E4">
      <w:pPr>
        <w:pStyle w:val="Listenabsatz"/>
        <w:numPr>
          <w:ilvl w:val="0"/>
          <w:numId w:val="24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>Nyilvántartásokat vezetünk</w:t>
      </w:r>
    </w:p>
    <w:p w14:paraId="41605238" w14:textId="77777777" w:rsidR="00BA79E7" w:rsidRDefault="009468E4">
      <w:pPr>
        <w:pStyle w:val="Listenabsatz"/>
        <w:numPr>
          <w:ilvl w:val="0"/>
          <w:numId w:val="21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>Elektronikusan naplózzuk a tevékenységeket</w:t>
      </w:r>
    </w:p>
    <w:p w14:paraId="273EFE25" w14:textId="77777777" w:rsidR="00BA79E7" w:rsidRDefault="009468E4">
      <w:pPr>
        <w:pStyle w:val="Listenabsatz"/>
        <w:numPr>
          <w:ilvl w:val="0"/>
          <w:numId w:val="21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>Jogosultságokat szigorú szabályok szerint osztjuk ki,</w:t>
      </w:r>
    </w:p>
    <w:p w14:paraId="36A89614" w14:textId="77777777" w:rsidR="00BA79E7" w:rsidRDefault="009468E4">
      <w:pPr>
        <w:pStyle w:val="Listenabsatz"/>
        <w:numPr>
          <w:ilvl w:val="0"/>
          <w:numId w:val="21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>Jegyzőkönyveket veszünk fel – pl. kamera felvételének visszanézésénél vagy miután valamelyik tanárunk munkahelyet vált</w:t>
      </w:r>
    </w:p>
    <w:p w14:paraId="7C923F6D" w14:textId="77777777" w:rsidR="00BA79E7" w:rsidRDefault="009468E4">
      <w:pPr>
        <w:pStyle w:val="Listenabsatz"/>
        <w:numPr>
          <w:ilvl w:val="0"/>
          <w:numId w:val="21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>Belső szabályzatok és eljárásrendet alakítottunk ki</w:t>
      </w:r>
    </w:p>
    <w:p w14:paraId="1198215A" w14:textId="77777777" w:rsidR="00BA79E7" w:rsidRDefault="009468E4">
      <w:pPr>
        <w:pStyle w:val="Listenabsatz"/>
        <w:numPr>
          <w:ilvl w:val="0"/>
          <w:numId w:val="21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>Szülői/törvényes képviselő nyilatkozatait dokumentáljuk</w:t>
      </w:r>
    </w:p>
    <w:p w14:paraId="14442AC7" w14:textId="77777777" w:rsidR="00BA79E7" w:rsidRDefault="009468E4">
      <w:pPr>
        <w:pStyle w:val="Listenabsatz"/>
        <w:numPr>
          <w:ilvl w:val="0"/>
          <w:numId w:val="21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</w:rPr>
        <w:t>Nyilvántartásokat vezetünk minden megkeresésről, ami adatkezeléssel függ össze.</w:t>
      </w:r>
    </w:p>
    <w:p w14:paraId="1629C6CC" w14:textId="77777777" w:rsidR="00BA79E7" w:rsidRPr="00A53840" w:rsidRDefault="009468E4" w:rsidP="00A53840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bookmarkStart w:id="3" w:name="_Toc70598545"/>
      <w:bookmarkStart w:id="4" w:name="_Hlk535439161"/>
      <w:r w:rsidRPr="00A53840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>Tanulói jogviszony és azzal kapcsolatos adminisztratív adatkezelés</w:t>
      </w:r>
      <w:bookmarkStart w:id="5" w:name="_Hlk67846352"/>
      <w:bookmarkStart w:id="6" w:name="_Hlk67845598"/>
      <w:bookmarkEnd w:id="3"/>
    </w:p>
    <w:p w14:paraId="608676F8" w14:textId="77777777" w:rsidR="00BA79E7" w:rsidRPr="00A53840" w:rsidRDefault="009468E4">
      <w:pPr>
        <w:pStyle w:val="berschrift2"/>
        <w:spacing w:line="360" w:lineRule="auto"/>
        <w:rPr>
          <w:rFonts w:ascii="Arial Nova Light" w:eastAsia="Calibri" w:hAnsi="Arial Nova Light" w:cs="Times New Roman"/>
          <w:bCs/>
          <w:color w:val="auto"/>
          <w:sz w:val="22"/>
          <w:szCs w:val="22"/>
          <w:lang w:val="hu-HU"/>
        </w:rPr>
      </w:pPr>
      <w:bookmarkStart w:id="7" w:name="_Toc70598546"/>
      <w:r w:rsidRPr="00A53840">
        <w:rPr>
          <w:rFonts w:ascii="Arial Nova Light" w:eastAsia="Calibri" w:hAnsi="Arial Nova Light" w:cs="Times New Roman"/>
          <w:bCs/>
          <w:color w:val="auto"/>
          <w:sz w:val="22"/>
          <w:szCs w:val="22"/>
          <w:lang w:val="hu-HU"/>
        </w:rPr>
        <w:t>Beiratkozásoddal egyidőben olyan személyes adatokat kértünk, amelyeket</w:t>
      </w:r>
      <w:bookmarkEnd w:id="7"/>
    </w:p>
    <w:p w14:paraId="218EF7D0" w14:textId="77777777" w:rsidR="00BA79E7" w:rsidRDefault="009468E4">
      <w:pPr>
        <w:pStyle w:val="Listenabsatz"/>
        <w:numPr>
          <w:ilvl w:val="0"/>
          <w:numId w:val="25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  <w:bCs/>
        </w:rPr>
        <w:t>Kötelező az Iskolának bekérni és megadni az Oktatási Hivatal Köznevelés Információs Rendszerbe (továbbiakban KIR) vagy</w:t>
      </w:r>
    </w:p>
    <w:p w14:paraId="04C5B9BD" w14:textId="77777777" w:rsidR="00BA79E7" w:rsidRDefault="009468E4">
      <w:pPr>
        <w:pStyle w:val="Listenabsatz"/>
        <w:numPr>
          <w:ilvl w:val="0"/>
          <w:numId w:val="10"/>
        </w:numPr>
        <w:spacing w:before="240" w:after="0" w:line="360" w:lineRule="auto"/>
        <w:jc w:val="both"/>
      </w:pPr>
      <w:r>
        <w:rPr>
          <w:rFonts w:ascii="Arial Nova Light" w:hAnsi="Arial Nova Light" w:cs="Times New Roman"/>
          <w:bCs/>
        </w:rPr>
        <w:t>Önként dönthetett törvényes képviselőd azok megadásáról.</w:t>
      </w:r>
    </w:p>
    <w:p w14:paraId="30732C9A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bCs/>
          <w:lang w:val="hu-HU"/>
        </w:rPr>
        <w:t>Tanulói jogviszonyod fennállás alatt igen sokféle adatkezelés történik, ezeket csoportokba szedve röviden bemutatjuk.</w:t>
      </w:r>
    </w:p>
    <w:p w14:paraId="4D82D87A" w14:textId="0E4EEB11" w:rsidR="00BA79E7" w:rsidRDefault="00BA79E7">
      <w:pPr>
        <w:pStyle w:val="Standard1"/>
        <w:rPr>
          <w:lang w:val="hu-HU"/>
        </w:rPr>
      </w:pPr>
    </w:p>
    <w:p w14:paraId="049CB1FD" w14:textId="7DE78A66" w:rsidR="00A53840" w:rsidRDefault="00A53840">
      <w:pPr>
        <w:pStyle w:val="Standard1"/>
        <w:rPr>
          <w:lang w:val="hu-HU"/>
        </w:rPr>
      </w:pPr>
    </w:p>
    <w:p w14:paraId="36B569D6" w14:textId="73C18247" w:rsidR="00A53840" w:rsidRDefault="00A53840">
      <w:pPr>
        <w:pStyle w:val="Standard1"/>
        <w:rPr>
          <w:lang w:val="hu-HU"/>
        </w:rPr>
      </w:pPr>
    </w:p>
    <w:p w14:paraId="61AFDAC6" w14:textId="22EE3C12" w:rsidR="00A53840" w:rsidRDefault="00A53840">
      <w:pPr>
        <w:pStyle w:val="Standard1"/>
        <w:rPr>
          <w:lang w:val="hu-HU"/>
        </w:rPr>
      </w:pPr>
    </w:p>
    <w:p w14:paraId="28833550" w14:textId="0D03DDDF" w:rsidR="00A53840" w:rsidRDefault="00A53840">
      <w:pPr>
        <w:pStyle w:val="Standard1"/>
        <w:rPr>
          <w:lang w:val="hu-HU"/>
        </w:rPr>
      </w:pPr>
    </w:p>
    <w:p w14:paraId="68636098" w14:textId="77777777" w:rsidR="00A53840" w:rsidRDefault="00A53840">
      <w:pPr>
        <w:pStyle w:val="Standard1"/>
        <w:rPr>
          <w:lang w:val="hu-HU"/>
        </w:rPr>
      </w:pPr>
    </w:p>
    <w:p w14:paraId="2FB79391" w14:textId="77777777" w:rsidR="00BA79E7" w:rsidRPr="00A53840" w:rsidRDefault="009468E4" w:rsidP="00A53840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bookmarkStart w:id="8" w:name="_Toc70598547"/>
      <w:r w:rsidRPr="00A53840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lastRenderedPageBreak/>
        <w:t>Kötelező adatkezelés</w:t>
      </w:r>
      <w:bookmarkEnd w:id="8"/>
    </w:p>
    <w:p w14:paraId="30A4F3F3" w14:textId="52A38070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bookmarkStart w:id="9" w:name="_Hlk67996371"/>
      <w:bookmarkEnd w:id="5"/>
      <w:bookmarkEnd w:id="6"/>
      <w:r>
        <w:rPr>
          <w:rFonts w:ascii="Arial Nova Light" w:hAnsi="Arial Nova Light"/>
          <w:lang w:val="hu-HU"/>
        </w:rPr>
        <w:t xml:space="preserve">Amíg az iskola tanulója vagy, az </w:t>
      </w:r>
      <w:r w:rsidR="009A0E15">
        <w:rPr>
          <w:rFonts w:ascii="Arial Nova Light" w:hAnsi="Arial Nova Light"/>
          <w:lang w:val="hu-HU"/>
        </w:rPr>
        <w:t>I</w:t>
      </w:r>
      <w:r>
        <w:rPr>
          <w:rFonts w:ascii="Arial Nova Light" w:hAnsi="Arial Nova Light"/>
          <w:lang w:val="hu-HU"/>
        </w:rPr>
        <w:t>skola köteles nyilvántartásokat vezetni és adatokat továbbítani különböző központi adatbázisokba. Olyan hosszú a lista, hogy itt nem soroljuk fel, de megnézheted a köznevelésről szóló törvényben</w:t>
      </w:r>
      <w:r>
        <w:rPr>
          <w:rStyle w:val="Funotenzeichen"/>
          <w:rFonts w:ascii="Arial Nova Light" w:hAnsi="Arial Nova Light"/>
          <w:lang w:val="hu-HU"/>
        </w:rPr>
        <w:footnoteReference w:id="4"/>
      </w:r>
      <w:r w:rsidR="009A0E15">
        <w:rPr>
          <w:rFonts w:ascii="Arial Nova Light" w:hAnsi="Arial Nova Light"/>
          <w:lang w:val="hu-HU"/>
        </w:rPr>
        <w:t>.</w:t>
      </w:r>
    </w:p>
    <w:p w14:paraId="432F75B0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Kötelező követnünk hiányzásaidat, annak időtartamát, okát, vagyis egészségügyi adatokat is kezelünk.</w:t>
      </w:r>
      <w:r>
        <w:rPr>
          <w:rStyle w:val="Funotenzeichen"/>
          <w:rFonts w:ascii="Arial Nova Light" w:hAnsi="Arial Nova Light"/>
          <w:lang w:val="hu-HU"/>
        </w:rPr>
        <w:footnoteReference w:id="5"/>
      </w:r>
    </w:p>
    <w:p w14:paraId="0EC2B490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Az esetleges fegyelmi eljárásokkal összefüggő adatkezelés is kötelező.</w:t>
      </w:r>
      <w:r>
        <w:rPr>
          <w:rStyle w:val="Funotenzeichen"/>
          <w:rFonts w:ascii="Arial Nova Light" w:hAnsi="Arial Nova Light"/>
          <w:lang w:val="hu-HU"/>
        </w:rPr>
        <w:footnoteReference w:id="6"/>
      </w:r>
    </w:p>
    <w:p w14:paraId="5E95A0B3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Előfordulhat, hogy baleset ér az iskolában, és arról jegyzőkönyvet kell felvennünk.</w:t>
      </w:r>
      <w:r>
        <w:rPr>
          <w:rStyle w:val="Funotenzeichen"/>
          <w:rFonts w:ascii="Arial Nova Light" w:hAnsi="Arial Nova Light"/>
          <w:lang w:val="hu-HU"/>
        </w:rPr>
        <w:footnoteReference w:id="7"/>
      </w:r>
    </w:p>
    <w:p w14:paraId="2D42C932" w14:textId="77777777" w:rsidR="00BA79E7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762D58A7" w14:textId="77777777" w:rsidR="00BA79E7" w:rsidRPr="00FD7415" w:rsidRDefault="009468E4" w:rsidP="00FD7415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r w:rsidRPr="00FD7415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>Adattovábbítás</w:t>
      </w:r>
    </w:p>
    <w:p w14:paraId="44AF0889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Törvényi szabályozás szerinti esetekben:</w:t>
      </w:r>
    </w:p>
    <w:p w14:paraId="09E75201" w14:textId="62DAD0F4" w:rsidR="00BA79E7" w:rsidRDefault="008C17CB">
      <w:pPr>
        <w:pStyle w:val="Listenabsatz"/>
        <w:numPr>
          <w:ilvl w:val="0"/>
          <w:numId w:val="26"/>
        </w:numPr>
        <w:spacing w:after="0" w:line="360" w:lineRule="auto"/>
        <w:jc w:val="both"/>
      </w:pPr>
      <w:r>
        <w:rPr>
          <w:rFonts w:ascii="Arial Nova Light" w:hAnsi="Arial Nova Light"/>
        </w:rPr>
        <w:t>a</w:t>
      </w:r>
      <w:r w:rsidR="009A0E15">
        <w:rPr>
          <w:rFonts w:ascii="Arial Nova Light" w:hAnsi="Arial Nova Light"/>
        </w:rPr>
        <w:t xml:space="preserve"> fenntartónak, hatóságoknak, közigazgatási szerveknek. (</w:t>
      </w:r>
      <w:r w:rsidR="00EC12DE">
        <w:rPr>
          <w:rFonts w:ascii="Arial Nova Light" w:hAnsi="Arial Nova Light"/>
        </w:rPr>
        <w:t>a</w:t>
      </w:r>
      <w:r w:rsidR="009468E4">
        <w:rPr>
          <w:rFonts w:ascii="Arial Nova Light" w:hAnsi="Arial Nova Light"/>
        </w:rPr>
        <w:t xml:space="preserve"> kifizetőhelynek, a bíróságnak, rendőrségnek, ügyészségnek, a közneveléssel összefüggő igazgatási tevékenységet végző közigazgatási szervnek, a munkavégzésre vonatkozó rendelkezések ellenőrzésére jogosultaknak, a nemzetbiztonsági szolgálatnak</w:t>
      </w:r>
      <w:r w:rsidR="009468E4">
        <w:rPr>
          <w:rStyle w:val="Funotenzeichen"/>
          <w:rFonts w:ascii="Arial Nova Light" w:hAnsi="Arial Nova Light"/>
        </w:rPr>
        <w:footnoteReference w:id="8"/>
      </w:r>
      <w:r w:rsidR="009A0E15">
        <w:rPr>
          <w:rFonts w:ascii="Arial Nova Light" w:hAnsi="Arial Nova Light"/>
        </w:rPr>
        <w:t>)</w:t>
      </w:r>
      <w:r w:rsidR="00EC12DE">
        <w:rPr>
          <w:rFonts w:ascii="Arial Nova Light" w:hAnsi="Arial Nova Light"/>
        </w:rPr>
        <w:t>,</w:t>
      </w:r>
    </w:p>
    <w:p w14:paraId="0A41A8DD" w14:textId="2F2A5A96" w:rsidR="00BA79E7" w:rsidRDefault="009A0E15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J</w:t>
      </w:r>
      <w:r w:rsidR="009468E4">
        <w:rPr>
          <w:rFonts w:ascii="Arial Nova Light" w:hAnsi="Arial Nova Light"/>
        </w:rPr>
        <w:t>ogszerűség</w:t>
      </w:r>
      <w:r>
        <w:rPr>
          <w:rFonts w:ascii="Arial Nova Light" w:hAnsi="Arial Nova Light"/>
        </w:rPr>
        <w:t xml:space="preserve"> ellenőrzé</w:t>
      </w:r>
      <w:r w:rsidR="00EC12DE">
        <w:rPr>
          <w:rFonts w:ascii="Arial Nova Light" w:hAnsi="Arial Nova Light"/>
        </w:rPr>
        <w:t xml:space="preserve">sére </w:t>
      </w:r>
      <w:r w:rsidR="009468E4">
        <w:rPr>
          <w:rFonts w:ascii="Arial Nova Light" w:hAnsi="Arial Nova Light"/>
        </w:rPr>
        <w:t>és a tanuló szülőjével, törvényes képviselőjével való kapcsolatfelvétel céljából, a jogviszonya fennállásával, a tankötelezettség teljesítésével összefüggésben a fenntartó, bíróság, rendőrség, ügyészség, települési önkormányzat jegyzője, közigazgatási szerv, nemzetbiztonsági szolgálat részére</w:t>
      </w:r>
      <w:r w:rsidR="009468E4">
        <w:rPr>
          <w:rStyle w:val="Funotenzeichen"/>
          <w:rFonts w:ascii="Arial Nova Light" w:hAnsi="Arial Nova Light"/>
        </w:rPr>
        <w:footnoteReference w:id="9"/>
      </w:r>
      <w:r w:rsidR="00EC12DE">
        <w:rPr>
          <w:rFonts w:ascii="Arial Nova Light" w:hAnsi="Arial Nova Light"/>
        </w:rPr>
        <w:t>,</w:t>
      </w:r>
    </w:p>
    <w:p w14:paraId="13F7D81E" w14:textId="7BCBC0BA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iskolai felvétel</w:t>
      </w:r>
      <w:r w:rsidR="009A0E15">
        <w:rPr>
          <w:rFonts w:ascii="Arial Nova Light" w:hAnsi="Arial Nova Light"/>
        </w:rPr>
        <w:t>eddel (más iskolából való</w:t>
      </w:r>
      <w:r>
        <w:rPr>
          <w:rFonts w:ascii="Arial Nova Light" w:hAnsi="Arial Nova Light"/>
        </w:rPr>
        <w:t xml:space="preserve"> átvétel</w:t>
      </w:r>
      <w:r w:rsidR="009A0E15">
        <w:rPr>
          <w:rFonts w:ascii="Arial Nova Light" w:hAnsi="Arial Nova Light"/>
        </w:rPr>
        <w:t>eddel)</w:t>
      </w:r>
      <w:r>
        <w:rPr>
          <w:rFonts w:ascii="Arial Nova Light" w:hAnsi="Arial Nova Light"/>
        </w:rPr>
        <w:t xml:space="preserve"> kapcsolatos adatai</w:t>
      </w:r>
      <w:r w:rsidR="008C17CB">
        <w:rPr>
          <w:rFonts w:ascii="Arial Nova Light" w:hAnsi="Arial Nova Light"/>
        </w:rPr>
        <w:t>d</w:t>
      </w:r>
      <w:r>
        <w:rPr>
          <w:rFonts w:ascii="Arial Nova Light" w:hAnsi="Arial Nova Light"/>
        </w:rPr>
        <w:t xml:space="preserve"> az érintett iskolához, felsőoktatási intézménybe történő felvétellel kapcsolatosan az érintett felsőoktatási intézményhez</w:t>
      </w:r>
      <w:r w:rsidR="008C17CB">
        <w:rPr>
          <w:rFonts w:ascii="Arial Nova Light" w:hAnsi="Arial Nova Light"/>
        </w:rPr>
        <w:t>,</w:t>
      </w:r>
    </w:p>
    <w:p w14:paraId="262AA25C" w14:textId="08D4497B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az egészségi állapot</w:t>
      </w:r>
      <w:r w:rsidR="008C17CB">
        <w:rPr>
          <w:rFonts w:ascii="Arial Nova Light" w:hAnsi="Arial Nova Light"/>
        </w:rPr>
        <w:t>od</w:t>
      </w:r>
      <w:r>
        <w:rPr>
          <w:rFonts w:ascii="Arial Nova Light" w:hAnsi="Arial Nova Light"/>
        </w:rPr>
        <w:t xml:space="preserve"> megállapítása céljából az egészségügyi, iskola-egészségügyi feladatot ellátó intézménynek</w:t>
      </w:r>
      <w:r w:rsidR="008C17CB">
        <w:rPr>
          <w:rFonts w:ascii="Arial Nova Light" w:hAnsi="Arial Nova Light"/>
        </w:rPr>
        <w:t>,</w:t>
      </w:r>
    </w:p>
    <w:p w14:paraId="4CA36462" w14:textId="4F93E833" w:rsidR="00BA79E7" w:rsidRPr="008C17CB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 xml:space="preserve">a veszélyeztetettség megelőzése, feltárása, megszüntetése céljából a családvédelemmel foglalkozó </w:t>
      </w:r>
      <w:r w:rsidRPr="008C17CB">
        <w:rPr>
          <w:rFonts w:ascii="Arial Nova Light" w:hAnsi="Arial Nova Light"/>
        </w:rPr>
        <w:t>intézménynek, szervezetnek, gyermek</w:t>
      </w:r>
      <w:r w:rsidR="008C17CB" w:rsidRPr="008C17CB">
        <w:rPr>
          <w:rFonts w:ascii="Arial Nova Light" w:hAnsi="Arial Nova Light"/>
        </w:rPr>
        <w:t xml:space="preserve"> </w:t>
      </w:r>
      <w:r w:rsidRPr="008C17CB">
        <w:rPr>
          <w:rFonts w:ascii="Arial Nova Light" w:hAnsi="Arial Nova Light"/>
        </w:rPr>
        <w:t>és ifjúságvédelemmel foglalkozó szervezetnek, intézménynek</w:t>
      </w:r>
    </w:p>
    <w:p w14:paraId="2A7C0298" w14:textId="77777777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 w:rsidRPr="008C17CB">
        <w:rPr>
          <w:rFonts w:ascii="Arial Nova Light" w:hAnsi="Arial Nova Light"/>
        </w:rPr>
        <w:t>a bizonyítványokat nyilvántartó</w:t>
      </w:r>
      <w:r>
        <w:rPr>
          <w:rFonts w:ascii="Arial Nova Light" w:hAnsi="Arial Nova Light"/>
        </w:rPr>
        <w:t xml:space="preserve"> szervezetnek a bizonyítványok nyilvántartása céljából, továbbá a nyilvántartó szervezettől a felsőfokú felvételi kérelmeket nyilvántartó szervezethez,</w:t>
      </w:r>
    </w:p>
    <w:p w14:paraId="727C38E3" w14:textId="77777777" w:rsidR="00BA79E7" w:rsidRDefault="009468E4">
      <w:pPr>
        <w:pStyle w:val="Listenabsatz"/>
        <w:numPr>
          <w:ilvl w:val="0"/>
          <w:numId w:val="27"/>
        </w:numPr>
        <w:spacing w:after="0" w:line="360" w:lineRule="auto"/>
        <w:ind w:left="1560"/>
        <w:jc w:val="both"/>
      </w:pPr>
      <w:r>
        <w:rPr>
          <w:rStyle w:val="Funotenzeichen"/>
          <w:rFonts w:ascii="Arial Nova Light" w:hAnsi="Arial Nova Light"/>
        </w:rPr>
        <w:footnoteReference w:id="10"/>
      </w:r>
      <w:r>
        <w:rPr>
          <w:rFonts w:ascii="Arial Nova Light" w:hAnsi="Arial Nova Light"/>
        </w:rPr>
        <w:t xml:space="preserve"> a) sajátos nevelési igényére, beilleszkedési zavarára, tanulási nehézségére, magatartási rendellenességére vonatkozó adatai a pedagógiai szakszolgálat intézményei és a nevelési-oktatási intézmények egymás között, továbbá gyermekpszichiátriai diagnózisának adatai a pedagógiai szakszolgálat és az egészségügyi szakellátó között,</w:t>
      </w:r>
    </w:p>
    <w:p w14:paraId="229F5B19" w14:textId="46FB9AED" w:rsidR="00BA79E7" w:rsidRDefault="009468E4">
      <w:pPr>
        <w:pStyle w:val="Listenabsatz"/>
        <w:numPr>
          <w:ilvl w:val="0"/>
          <w:numId w:val="20"/>
        </w:numPr>
        <w:spacing w:after="0" w:line="360" w:lineRule="auto"/>
        <w:ind w:left="1560"/>
        <w:jc w:val="both"/>
      </w:pPr>
      <w:r>
        <w:rPr>
          <w:rFonts w:ascii="Arial Nova Light" w:hAnsi="Arial Nova Light"/>
        </w:rPr>
        <w:lastRenderedPageBreak/>
        <w:t>óvodai fejlődés</w:t>
      </w:r>
      <w:r w:rsidR="008C17CB">
        <w:rPr>
          <w:rFonts w:ascii="Arial Nova Light" w:hAnsi="Arial Nova Light"/>
        </w:rPr>
        <w:t>sel</w:t>
      </w:r>
      <w:r>
        <w:rPr>
          <w:rFonts w:ascii="Arial Nova Light" w:hAnsi="Arial Nova Light"/>
        </w:rPr>
        <w:t>, valamint az iskolába lépéshez szükséges fejlettség</w:t>
      </w:r>
      <w:r w:rsidR="008C17CB">
        <w:rPr>
          <w:rFonts w:ascii="Arial Nova Light" w:hAnsi="Arial Nova Light"/>
        </w:rPr>
        <w:t>g</w:t>
      </w:r>
      <w:r>
        <w:rPr>
          <w:rFonts w:ascii="Arial Nova Light" w:hAnsi="Arial Nova Light"/>
        </w:rPr>
        <w:t>el kapcsolatos adat</w:t>
      </w:r>
      <w:r w:rsidR="008C17CB">
        <w:rPr>
          <w:rFonts w:ascii="Arial Nova Light" w:hAnsi="Arial Nova Light"/>
        </w:rPr>
        <w:t>ok</w:t>
      </w:r>
      <w:r>
        <w:rPr>
          <w:rFonts w:ascii="Arial Nova Light" w:hAnsi="Arial Nova Light"/>
        </w:rPr>
        <w:t xml:space="preserve"> a szülőnek, a pedagógiai szakszolgálat intézményeinek, az iskolának,</w:t>
      </w:r>
    </w:p>
    <w:p w14:paraId="567680A8" w14:textId="11DE5409" w:rsidR="00BA79E7" w:rsidRDefault="009468E4">
      <w:pPr>
        <w:pStyle w:val="Listenabsatz"/>
        <w:numPr>
          <w:ilvl w:val="0"/>
          <w:numId w:val="20"/>
        </w:numPr>
        <w:spacing w:after="0" w:line="360" w:lineRule="auto"/>
        <w:ind w:left="1560"/>
        <w:jc w:val="both"/>
      </w:pPr>
      <w:r>
        <w:rPr>
          <w:rFonts w:ascii="Arial Nova Light" w:hAnsi="Arial Nova Light"/>
        </w:rPr>
        <w:t>magatartás</w:t>
      </w:r>
      <w:r w:rsidR="008C17CB">
        <w:rPr>
          <w:rFonts w:ascii="Arial Nova Light" w:hAnsi="Arial Nova Light"/>
        </w:rPr>
        <w:t>r</w:t>
      </w:r>
      <w:r>
        <w:rPr>
          <w:rFonts w:ascii="Arial Nova Light" w:hAnsi="Arial Nova Light"/>
        </w:rPr>
        <w:t>a, szorgal</w:t>
      </w:r>
      <w:r w:rsidR="008C17CB">
        <w:rPr>
          <w:rFonts w:ascii="Arial Nova Light" w:hAnsi="Arial Nova Light"/>
        </w:rPr>
        <w:t>omra</w:t>
      </w:r>
      <w:r>
        <w:rPr>
          <w:rFonts w:ascii="Arial Nova Light" w:hAnsi="Arial Nova Light"/>
        </w:rPr>
        <w:t xml:space="preserve"> és tudása értékelésével kapcsolatos adat</w:t>
      </w:r>
      <w:r w:rsidR="008C17CB">
        <w:rPr>
          <w:rFonts w:ascii="Arial Nova Light" w:hAnsi="Arial Nova Light"/>
        </w:rPr>
        <w:t>ok</w:t>
      </w:r>
      <w:r>
        <w:rPr>
          <w:rFonts w:ascii="Arial Nova Light" w:hAnsi="Arial Nova Light"/>
        </w:rPr>
        <w:t xml:space="preserve"> az érintett osztályon belül, a nevelőtestületen belül, a szülőnek, iskolaváltás esetén az új iskolának, a szakmai ellenőrzés végzőjének,</w:t>
      </w:r>
    </w:p>
    <w:p w14:paraId="1B329E2D" w14:textId="5BC26B04" w:rsidR="00BA79E7" w:rsidRDefault="009468E4">
      <w:pPr>
        <w:pStyle w:val="Listenabsatz"/>
        <w:numPr>
          <w:ilvl w:val="0"/>
          <w:numId w:val="20"/>
        </w:numPr>
        <w:spacing w:after="0" w:line="360" w:lineRule="auto"/>
        <w:ind w:left="1560"/>
        <w:jc w:val="both"/>
      </w:pPr>
      <w:r>
        <w:rPr>
          <w:rFonts w:ascii="Arial Nova Light" w:hAnsi="Arial Nova Light"/>
        </w:rPr>
        <w:t>diákigazolvány kiállításához szükséges valamennyi adat a KIR adatkezelője, a diákigazolvány elkészítésében közreműködők részére továbbítható.”</w:t>
      </w:r>
    </w:p>
    <w:p w14:paraId="7FEAE276" w14:textId="77777777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A testneveléstanár fizikai állapotának és edzettségének mérésével kapcsolatos eredményeket köteles rögzíteni a a Nemzeti Egységes Tanulói Fittségi Teszt (a továbbiakban: NETFIT) nevű informatikai rendszerbe</w:t>
      </w:r>
      <w:r>
        <w:rPr>
          <w:rStyle w:val="Funotenzeichen"/>
          <w:rFonts w:ascii="Arial Nova Light" w:hAnsi="Arial Nova Light"/>
        </w:rPr>
        <w:footnoteReference w:id="11"/>
      </w:r>
    </w:p>
    <w:p w14:paraId="70FEB8F5" w14:textId="5F86D61C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Ha olyan külföldi tanulmányúton veszel részt, ami központi költségvetésből vagy európai uniós forrásból megszervez</w:t>
      </w:r>
      <w:r w:rsidR="008C17CB">
        <w:rPr>
          <w:rFonts w:ascii="Arial Nova Light" w:hAnsi="Arial Nova Light"/>
        </w:rPr>
        <w:t>tek</w:t>
      </w:r>
      <w:r>
        <w:rPr>
          <w:rFonts w:ascii="Arial Nova Light" w:hAnsi="Arial Nova Light"/>
        </w:rPr>
        <w:t>, akkor a külföldi tanulmányút finanszírozásának biztosítása és a felhasználás ellenőrzése céljából a Tempus Közalapítványnak</w:t>
      </w:r>
      <w:r>
        <w:rPr>
          <w:rStyle w:val="Funotenzeichen"/>
          <w:rFonts w:ascii="Arial Nova Light" w:hAnsi="Arial Nova Light"/>
        </w:rPr>
        <w:footnoteReference w:id="12"/>
      </w:r>
    </w:p>
    <w:p w14:paraId="770A8503" w14:textId="77777777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Ha igazolatlan mulasztásaid száma egy tanítási évben elérik</w:t>
      </w:r>
    </w:p>
    <w:p w14:paraId="699DC796" w14:textId="77777777" w:rsidR="00BA79E7" w:rsidRDefault="009468E4">
      <w:pPr>
        <w:pStyle w:val="Listenabsatz"/>
        <w:numPr>
          <w:ilvl w:val="1"/>
          <w:numId w:val="15"/>
        </w:numPr>
        <w:spacing w:after="0" w:line="360" w:lineRule="auto"/>
        <w:ind w:left="1560"/>
        <w:jc w:val="both"/>
      </w:pPr>
      <w:r>
        <w:rPr>
          <w:rFonts w:ascii="Arial Nova Light" w:hAnsi="Arial Nova Light"/>
        </w:rPr>
        <w:t>a tíz tanítási órát vagy egyéb foglalkozást, akkor az iskola igazgatója értesíti a tényleges tartózkodási helyed szerint illetékes gyámhatóságot, tanköteles korú tanuló esetén a gyermekjóléti szolgálatot.</w:t>
      </w:r>
    </w:p>
    <w:p w14:paraId="64FEBD4D" w14:textId="571D4687" w:rsidR="00BA79E7" w:rsidRDefault="009468E4">
      <w:pPr>
        <w:pStyle w:val="Listenabsatz"/>
        <w:numPr>
          <w:ilvl w:val="1"/>
          <w:numId w:val="15"/>
        </w:numPr>
        <w:spacing w:after="0" w:line="360" w:lineRule="auto"/>
        <w:ind w:left="1560"/>
        <w:jc w:val="both"/>
      </w:pPr>
      <w:r>
        <w:rPr>
          <w:rFonts w:ascii="Arial Nova Light" w:hAnsi="Arial Nova Light"/>
        </w:rPr>
        <w:t xml:space="preserve"> a harminc tanítási órát és egyéb foglalkozást, az Iskola a mulasztásról tájékoztatja az általános szabálysértési hatóságot, valamint ismételten tájékoztatja a gyermekjóléti szolgálatot, amely közreműködik szüleid</w:t>
      </w:r>
      <w:r w:rsidR="008C17CB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értesítésében,</w:t>
      </w:r>
    </w:p>
    <w:p w14:paraId="1BB11DD3" w14:textId="77777777" w:rsidR="00BA79E7" w:rsidRDefault="009468E4">
      <w:pPr>
        <w:pStyle w:val="Listenabsatz"/>
        <w:numPr>
          <w:ilvl w:val="1"/>
          <w:numId w:val="15"/>
        </w:numPr>
        <w:spacing w:after="0" w:line="360" w:lineRule="auto"/>
        <w:ind w:left="1560"/>
        <w:jc w:val="both"/>
      </w:pPr>
      <w:r>
        <w:rPr>
          <w:rFonts w:ascii="Arial Nova Light" w:hAnsi="Arial Nova Light"/>
        </w:rPr>
        <w:t>az ötven tanítási órát és egyéb foglalkozást, az Iskola igazgatója haladéktalanul értesíti a tanuló tényleges tartózkodási helye szerint illetékes gyámhatóságot</w:t>
      </w:r>
      <w:r>
        <w:rPr>
          <w:rStyle w:val="Funotenzeichen"/>
          <w:rFonts w:ascii="Arial Nova Light" w:hAnsi="Arial Nova Light"/>
        </w:rPr>
        <w:footnoteReference w:id="13"/>
      </w:r>
      <w:r>
        <w:rPr>
          <w:rFonts w:ascii="Arial Nova Light" w:hAnsi="Arial Nova Light"/>
        </w:rPr>
        <w:t>, és fel kell tölteni a köznevelés információs rendszerébe (KIR).</w:t>
      </w:r>
      <w:r>
        <w:rPr>
          <w:rStyle w:val="Funotenzeichen"/>
          <w:rFonts w:ascii="Arial Nova Light" w:hAnsi="Arial Nova Light"/>
        </w:rPr>
        <w:footnoteReference w:id="14"/>
      </w:r>
    </w:p>
    <w:p w14:paraId="74D1DBE0" w14:textId="77777777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A KIR-nek még további alrendszerei vannak, amelyekbe adatokat kell szolgáltatnunk.</w:t>
      </w:r>
      <w:r>
        <w:rPr>
          <w:rStyle w:val="Funotenzeichen"/>
          <w:rFonts w:ascii="Arial Nova Light" w:hAnsi="Arial Nova Light"/>
        </w:rPr>
        <w:footnoteReference w:id="15"/>
      </w:r>
    </w:p>
    <w:p w14:paraId="31ED115E" w14:textId="1F800683" w:rsidR="00BA79E7" w:rsidRDefault="009468E4">
      <w:pPr>
        <w:pStyle w:val="Listenabsatz"/>
        <w:numPr>
          <w:ilvl w:val="0"/>
          <w:numId w:val="14"/>
        </w:numPr>
        <w:spacing w:after="0" w:line="360" w:lineRule="auto"/>
        <w:jc w:val="both"/>
      </w:pPr>
      <w:r>
        <w:rPr>
          <w:rFonts w:ascii="Arial Nova Light" w:hAnsi="Arial Nova Light"/>
        </w:rPr>
        <w:t>Az Adatvédelmi Rendelet területi hatályán kívüli országba vagy nemzetközi szervezetnek adattovábbítást csak akkor végzünk, ha erre az iskolát jogszabály kötelezi vagy szülőd/törvényes képviselőd (18. életéved betöltése esetén Te) hozzájárul</w:t>
      </w:r>
      <w:r w:rsidR="008C17CB">
        <w:rPr>
          <w:rFonts w:ascii="Arial Nova Light" w:hAnsi="Arial Nova Light"/>
        </w:rPr>
        <w:t>sz</w:t>
      </w:r>
      <w:r>
        <w:rPr>
          <w:rFonts w:ascii="Arial Nova Light" w:hAnsi="Arial Nova Light"/>
        </w:rPr>
        <w:t>.</w:t>
      </w:r>
    </w:p>
    <w:p w14:paraId="6EC019B0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Adatkezelés ideje</w:t>
      </w:r>
      <w:r>
        <w:rPr>
          <w:rStyle w:val="Funotenzeichen"/>
          <w:rFonts w:ascii="Arial Nova Light" w:hAnsi="Arial Nova Light"/>
          <w:lang w:val="hu-HU"/>
        </w:rPr>
        <w:footnoteReference w:id="16"/>
      </w:r>
      <w:r>
        <w:rPr>
          <w:rFonts w:ascii="Arial Nova Light" w:hAnsi="Arial Nova Light"/>
          <w:lang w:val="hu-HU"/>
        </w:rPr>
        <w:t>:</w:t>
      </w:r>
    </w:p>
    <w:p w14:paraId="5AA66D45" w14:textId="0BA8B265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 xml:space="preserve">Főszabály szerint </w:t>
      </w:r>
      <w:r w:rsidR="008C17CB">
        <w:rPr>
          <w:rFonts w:ascii="Arial Nova Light" w:hAnsi="Arial Nova Light"/>
          <w:lang w:val="hu-HU"/>
        </w:rPr>
        <w:t>azt követően, amikor befejezed vagy kiiratkozol az iskolából (a</w:t>
      </w:r>
      <w:r>
        <w:rPr>
          <w:rFonts w:ascii="Arial Nova Light" w:hAnsi="Arial Nova Light"/>
          <w:lang w:val="hu-HU"/>
        </w:rPr>
        <w:t xml:space="preserve"> </w:t>
      </w:r>
      <w:r w:rsidR="008C17CB">
        <w:rPr>
          <w:rFonts w:ascii="Arial Nova Light" w:hAnsi="Arial Nova Light"/>
          <w:lang w:val="hu-HU"/>
        </w:rPr>
        <w:t xml:space="preserve">tanulói </w:t>
      </w:r>
      <w:r>
        <w:rPr>
          <w:rFonts w:ascii="Arial Nova Light" w:hAnsi="Arial Nova Light"/>
          <w:lang w:val="hu-HU"/>
        </w:rPr>
        <w:t>jogviszony</w:t>
      </w:r>
      <w:r w:rsidR="008C17CB">
        <w:rPr>
          <w:rFonts w:ascii="Arial Nova Light" w:hAnsi="Arial Nova Light"/>
          <w:lang w:val="hu-HU"/>
        </w:rPr>
        <w:t>od</w:t>
      </w:r>
      <w:r>
        <w:rPr>
          <w:rFonts w:ascii="Arial Nova Light" w:hAnsi="Arial Nova Light"/>
          <w:lang w:val="hu-HU"/>
        </w:rPr>
        <w:t xml:space="preserve"> megszűnésétől</w:t>
      </w:r>
      <w:r w:rsidR="008C17CB">
        <w:rPr>
          <w:rFonts w:ascii="Arial Nova Light" w:hAnsi="Arial Nova Light"/>
          <w:lang w:val="hu-HU"/>
        </w:rPr>
        <w:t>)</w:t>
      </w:r>
      <w:r>
        <w:rPr>
          <w:rFonts w:ascii="Arial Nova Light" w:hAnsi="Arial Nova Light"/>
          <w:lang w:val="hu-HU"/>
        </w:rPr>
        <w:t xml:space="preserve"> számított tíz évig kell tárolnunk a fenti adatokat.</w:t>
      </w:r>
    </w:p>
    <w:p w14:paraId="3DBAE57B" w14:textId="18950EFE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 xml:space="preserve">A törzslapok, pót-törzslapok, beírási naplók nem selejtezhetők, a felvétellel, átvétellel kapcsolatos dokumentumokat 20 évig, fegyelmi és kártérítési ügyek dokumentumait 5 évig, osztálynaplókat 5 évig, a </w:t>
      </w:r>
      <w:r>
        <w:rPr>
          <w:rFonts w:ascii="Arial Nova Light" w:hAnsi="Arial Nova Light"/>
          <w:lang w:val="hu-HU"/>
        </w:rPr>
        <w:lastRenderedPageBreak/>
        <w:t>szaktanácsadói, szakértői vélemények, javaslatok és ajánlásokat</w:t>
      </w:r>
      <w:r w:rsidR="008C17CB">
        <w:rPr>
          <w:rFonts w:ascii="Arial Nova Light" w:hAnsi="Arial Nova Light"/>
          <w:lang w:val="hu-HU"/>
        </w:rPr>
        <w:t xml:space="preserve"> </w:t>
      </w:r>
      <w:r>
        <w:rPr>
          <w:rFonts w:ascii="Arial Nova Light" w:hAnsi="Arial Nova Light"/>
          <w:lang w:val="hu-HU"/>
        </w:rPr>
        <w:t>5 évig, vizsgajegyzőkönyveket 5 évig, dolgozatokat, témazárókat, vizsgadolgozatokat 1 évig, érettségi vizsga dokumentumait 1 évig, közösségi szolgálat teljesítéséről szóló dokumentumokat 5 évig tároljuk. A gyermek- és ifjúságvédelemmel kapcsolatos dokumentumokat 3 évig tároljuk.</w:t>
      </w:r>
    </w:p>
    <w:p w14:paraId="46026B5C" w14:textId="77777777" w:rsidR="00BA79E7" w:rsidRPr="00FD7415" w:rsidRDefault="009468E4" w:rsidP="00FD7415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r w:rsidRPr="00FD7415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>Diákigazolvány</w:t>
      </w:r>
    </w:p>
    <w:p w14:paraId="65DD93CB" w14:textId="77777777" w:rsidR="00BA79E7" w:rsidRPr="00DC18D7" w:rsidRDefault="009468E4">
      <w:pPr>
        <w:pStyle w:val="Standard1"/>
        <w:rPr>
          <w:rFonts w:ascii="Arial Nova Light" w:hAnsi="Arial Nova Light"/>
          <w:lang w:val="hu-HU"/>
        </w:rPr>
      </w:pPr>
      <w:r w:rsidRPr="005C3A18">
        <w:rPr>
          <w:rFonts w:ascii="Arial Nova Light" w:hAnsi="Arial Nova Light"/>
          <w:lang w:val="hu-HU"/>
        </w:rPr>
        <w:t>Kezelt személyes adatok:</w:t>
      </w:r>
    </w:p>
    <w:p w14:paraId="007BB7C1" w14:textId="173F6F18" w:rsidR="00BA79E7" w:rsidRPr="005C3A18" w:rsidRDefault="005B1171">
      <w:pPr>
        <w:pStyle w:val="Listenabsatz"/>
        <w:numPr>
          <w:ilvl w:val="0"/>
          <w:numId w:val="28"/>
        </w:numPr>
        <w:rPr>
          <w:rFonts w:ascii="Arial Nova Light" w:hAnsi="Arial Nova Light"/>
        </w:rPr>
      </w:pPr>
      <w:r w:rsidRPr="005C3A18">
        <w:rPr>
          <w:rFonts w:ascii="Arial Nova Light" w:hAnsi="Arial Nova Light"/>
        </w:rPr>
        <w:t xml:space="preserve">név (ha születésedkor </w:t>
      </w:r>
      <w:r w:rsidR="005C3A18" w:rsidRPr="005C3A18">
        <w:rPr>
          <w:rFonts w:ascii="Arial Nova Light" w:hAnsi="Arial Nova Light"/>
        </w:rPr>
        <w:t xml:space="preserve">ez </w:t>
      </w:r>
      <w:r w:rsidRPr="005C3A18">
        <w:rPr>
          <w:rFonts w:ascii="Arial Nova Light" w:hAnsi="Arial Nova Light"/>
        </w:rPr>
        <w:t>más volt, akkor az is)</w:t>
      </w:r>
    </w:p>
    <w:p w14:paraId="254514E5" w14:textId="0AAC8DD4" w:rsidR="00BA79E7" w:rsidRPr="005C3A18" w:rsidRDefault="005B1171">
      <w:pPr>
        <w:pStyle w:val="Listenabsatz"/>
        <w:numPr>
          <w:ilvl w:val="0"/>
          <w:numId w:val="22"/>
        </w:numPr>
        <w:rPr>
          <w:rFonts w:ascii="Arial Nova Light" w:hAnsi="Arial Nova Light"/>
        </w:rPr>
      </w:pPr>
      <w:r w:rsidRPr="005C3A18">
        <w:rPr>
          <w:rFonts w:ascii="Arial Nova Light" w:hAnsi="Arial Nova Light"/>
        </w:rPr>
        <w:t>anyja neve</w:t>
      </w:r>
      <w:r w:rsidR="009468E4" w:rsidRPr="005C3A18">
        <w:rPr>
          <w:rFonts w:ascii="Arial Nova Light" w:hAnsi="Arial Nova Light"/>
        </w:rPr>
        <w:t>,</w:t>
      </w:r>
    </w:p>
    <w:p w14:paraId="663F6E5B" w14:textId="2A21F114" w:rsidR="00BA79E7" w:rsidRPr="005C3A18" w:rsidRDefault="005B1171">
      <w:pPr>
        <w:pStyle w:val="Listenabsatz"/>
        <w:numPr>
          <w:ilvl w:val="0"/>
          <w:numId w:val="22"/>
        </w:numPr>
        <w:rPr>
          <w:rFonts w:ascii="Arial Nova Light" w:hAnsi="Arial Nova Light"/>
        </w:rPr>
      </w:pPr>
      <w:r w:rsidRPr="005C3A18">
        <w:rPr>
          <w:rFonts w:ascii="Arial Nova Light" w:hAnsi="Arial Nova Light"/>
        </w:rPr>
        <w:t>születési hely és idő</w:t>
      </w:r>
    </w:p>
    <w:p w14:paraId="2A79843F" w14:textId="1199A324" w:rsidR="00BA79E7" w:rsidRPr="005C3A18" w:rsidRDefault="005B1171">
      <w:pPr>
        <w:pStyle w:val="Listenabsatz"/>
        <w:numPr>
          <w:ilvl w:val="0"/>
          <w:numId w:val="22"/>
        </w:numPr>
        <w:rPr>
          <w:rFonts w:ascii="Arial Nova Light" w:hAnsi="Arial Nova Light"/>
        </w:rPr>
      </w:pPr>
      <w:r w:rsidRPr="005C3A18">
        <w:rPr>
          <w:rFonts w:ascii="Arial Nova Light" w:hAnsi="Arial Nova Light"/>
        </w:rPr>
        <w:t>lakcím</w:t>
      </w:r>
    </w:p>
    <w:p w14:paraId="12D32554" w14:textId="156F6E9F" w:rsidR="00BA79E7" w:rsidRPr="005C3A18" w:rsidRDefault="005B1171">
      <w:pPr>
        <w:pStyle w:val="Listenabsatz"/>
        <w:numPr>
          <w:ilvl w:val="0"/>
          <w:numId w:val="22"/>
        </w:numPr>
        <w:rPr>
          <w:rFonts w:ascii="Arial Nova Light" w:hAnsi="Arial Nova Light"/>
        </w:rPr>
      </w:pPr>
      <w:r w:rsidRPr="005C3A18">
        <w:rPr>
          <w:rFonts w:ascii="Arial Nova Light" w:hAnsi="Arial Nova Light"/>
        </w:rPr>
        <w:t>Oktatási Azonosító szám</w:t>
      </w:r>
    </w:p>
    <w:p w14:paraId="6EF381BB" w14:textId="0E222E12" w:rsidR="005C3A18" w:rsidRPr="005C3A18" w:rsidRDefault="005C3A18">
      <w:pPr>
        <w:pStyle w:val="Listenabsatz"/>
        <w:numPr>
          <w:ilvl w:val="0"/>
          <w:numId w:val="22"/>
        </w:numPr>
        <w:rPr>
          <w:rFonts w:ascii="Arial Nova Light" w:hAnsi="Arial Nova Light"/>
        </w:rPr>
      </w:pPr>
      <w:r w:rsidRPr="005C3A18">
        <w:rPr>
          <w:rFonts w:ascii="Arial Nova Light" w:hAnsi="Arial Nova Light"/>
        </w:rPr>
        <w:t>az érvényesítő matrica sorszáma</w:t>
      </w:r>
    </w:p>
    <w:p w14:paraId="1A18B14F" w14:textId="317668B2" w:rsidR="00BA79E7" w:rsidRPr="00DC18D7" w:rsidRDefault="00A82835">
      <w:pPr>
        <w:pStyle w:val="Standard1"/>
        <w:rPr>
          <w:rFonts w:ascii="Arial Nova Light" w:hAnsi="Arial Nova Light"/>
          <w:lang w:val="hu-HU"/>
        </w:rPr>
      </w:pPr>
      <w:r w:rsidRPr="005C3A18">
        <w:rPr>
          <w:rFonts w:ascii="Arial Nova Light" w:hAnsi="Arial Nova Light"/>
          <w:lang w:val="hu-HU"/>
        </w:rPr>
        <w:t xml:space="preserve">Az </w:t>
      </w:r>
      <w:r w:rsidR="009468E4" w:rsidRPr="005C3A18">
        <w:rPr>
          <w:rFonts w:ascii="Arial Nova Light" w:hAnsi="Arial Nova Light"/>
          <w:lang w:val="hu-HU"/>
        </w:rPr>
        <w:t xml:space="preserve">Iskola - </w:t>
      </w:r>
      <w:r w:rsidR="009468E4" w:rsidRPr="005C3A18">
        <w:rPr>
          <w:rFonts w:ascii="Arial Nova Light" w:hAnsi="Arial Nova Light" w:cs="Calibri"/>
          <w:color w:val="000000"/>
          <w:lang w:val="hu-HU"/>
        </w:rPr>
        <w:t>elektronikus úton tart kapcsolatot a KIR adatkezelőjével (NEK)</w:t>
      </w:r>
      <w:r w:rsidR="009468E4" w:rsidRPr="005C3A18">
        <w:rPr>
          <w:rStyle w:val="Funotenzeichen"/>
          <w:rFonts w:ascii="Arial Nova Light" w:hAnsi="Arial Nova Light" w:cs="Calibri"/>
          <w:color w:val="000000"/>
          <w:lang w:val="hu-HU"/>
        </w:rPr>
        <w:footnoteReference w:id="17"/>
      </w:r>
    </w:p>
    <w:p w14:paraId="4056E33D" w14:textId="60D55D8C" w:rsidR="00BA79E7" w:rsidRPr="00DC18D7" w:rsidRDefault="009468E4">
      <w:pPr>
        <w:pStyle w:val="Standard1"/>
        <w:rPr>
          <w:rFonts w:ascii="Arial Nova Light" w:hAnsi="Arial Nova Light"/>
          <w:lang w:val="hu-HU"/>
        </w:rPr>
      </w:pPr>
      <w:r w:rsidRPr="005C3A18">
        <w:rPr>
          <w:rFonts w:ascii="Arial Nova Light" w:hAnsi="Arial Nova Light" w:cs="Calibri"/>
          <w:color w:val="000000"/>
          <w:lang w:val="hu-HU"/>
        </w:rPr>
        <w:t xml:space="preserve">Adatkezelés jogalapja: A diákigazolvány kiállítása ugyan a Te kérésedre történik, de az Iskola tudja megtenni azokat a lépéseket – miután </w:t>
      </w:r>
      <w:r w:rsidR="001945DF" w:rsidRPr="005C3A18">
        <w:rPr>
          <w:rFonts w:ascii="Arial Nova Light" w:hAnsi="Arial Nova Light" w:cs="Calibri"/>
          <w:color w:val="000000"/>
          <w:lang w:val="hu-HU"/>
        </w:rPr>
        <w:t>kérelmezted</w:t>
      </w:r>
      <w:r w:rsidRPr="005C3A18">
        <w:rPr>
          <w:rFonts w:ascii="Arial Nova Light" w:hAnsi="Arial Nova Light" w:cs="Calibri"/>
          <w:color w:val="000000"/>
          <w:lang w:val="hu-HU"/>
        </w:rPr>
        <w:t xml:space="preserve"> – ami</w:t>
      </w:r>
      <w:r w:rsidR="001945DF" w:rsidRPr="005C3A18">
        <w:rPr>
          <w:rFonts w:ascii="Arial Nova Light" w:hAnsi="Arial Nova Light" w:cs="Calibri"/>
          <w:color w:val="000000"/>
          <w:lang w:val="hu-HU"/>
        </w:rPr>
        <w:t xml:space="preserve"> alapján elkészítik neked</w:t>
      </w:r>
      <w:r w:rsidRPr="005C3A18">
        <w:rPr>
          <w:rFonts w:ascii="Arial Nova Light" w:hAnsi="Arial Nova Light" w:cs="Calibri"/>
          <w:color w:val="000000"/>
          <w:lang w:val="hu-HU"/>
        </w:rPr>
        <w:t>.</w:t>
      </w:r>
    </w:p>
    <w:p w14:paraId="1A3527C9" w14:textId="325CB3A5" w:rsidR="005C3A18" w:rsidRPr="005C3A18" w:rsidRDefault="006112D9" w:rsidP="005C3A18">
      <w:pPr>
        <w:rPr>
          <w:rFonts w:ascii="Arial Nova Light" w:eastAsia="Times New Roman" w:hAnsi="Arial Nova Light" w:cs="Times New Roman"/>
          <w:lang w:val="hu-HU" w:eastAsia="hu-HU"/>
        </w:rPr>
      </w:pPr>
      <w:r>
        <w:rPr>
          <w:rFonts w:ascii="Arial Nova Light" w:hAnsi="Arial Nova Light" w:cs="Calibri"/>
          <w:color w:val="000000"/>
          <w:lang w:val="hu-HU"/>
        </w:rPr>
        <w:t>Kérelmedet az Iskola</w:t>
      </w:r>
      <w:r w:rsidR="009468E4" w:rsidRPr="005C3A18">
        <w:rPr>
          <w:rFonts w:ascii="Arial Nova Light" w:hAnsi="Arial Nova Light" w:cs="Calibri"/>
          <w:color w:val="000000"/>
          <w:lang w:val="hu-HU"/>
        </w:rPr>
        <w:t xml:space="preserve"> 8 napon belül </w:t>
      </w:r>
      <w:r>
        <w:rPr>
          <w:rFonts w:ascii="Arial Nova Light" w:hAnsi="Arial Nova Light" w:cs="Calibri"/>
          <w:color w:val="000000"/>
          <w:lang w:val="hu-HU"/>
        </w:rPr>
        <w:t xml:space="preserve">továbbítja </w:t>
      </w:r>
      <w:r w:rsidR="009468E4" w:rsidRPr="005C3A18">
        <w:rPr>
          <w:rFonts w:ascii="Arial Nova Light" w:hAnsi="Arial Nova Light" w:cs="Calibri"/>
          <w:color w:val="000000"/>
          <w:lang w:val="hu-HU"/>
        </w:rPr>
        <w:t xml:space="preserve">a köznevelési törvény </w:t>
      </w:r>
      <w:r w:rsidR="005C3A18" w:rsidRPr="005C3A18">
        <w:rPr>
          <w:rFonts w:ascii="Arial Nova Light" w:eastAsia="Times New Roman" w:hAnsi="Arial Nova Light" w:cs="Arial"/>
          <w:color w:val="000000"/>
          <w:lang w:val="hu-HU" w:eastAsia="hu-HU"/>
        </w:rPr>
        <w:t>46. § (2</w:t>
      </w:r>
      <w:r>
        <w:rPr>
          <w:rFonts w:ascii="Arial Nova Light" w:eastAsia="Times New Roman" w:hAnsi="Arial Nova Light" w:cs="Arial"/>
          <w:color w:val="000000"/>
          <w:lang w:val="hu-HU" w:eastAsia="hu-HU"/>
        </w:rPr>
        <w:t>1</w:t>
      </w:r>
      <w:r w:rsidR="005C3A18" w:rsidRPr="005C3A18">
        <w:rPr>
          <w:rFonts w:ascii="Arial Nova Light" w:eastAsia="Times New Roman" w:hAnsi="Arial Nova Light" w:cs="Arial"/>
          <w:color w:val="000000"/>
          <w:lang w:val="hu-HU" w:eastAsia="hu-HU"/>
        </w:rPr>
        <w:t>)</w:t>
      </w:r>
      <w:r>
        <w:rPr>
          <w:rFonts w:ascii="Arial Nova Light" w:eastAsia="Times New Roman" w:hAnsi="Arial Nova Light" w:cs="Arial"/>
          <w:color w:val="000000"/>
          <w:lang w:val="hu-HU" w:eastAsia="hu-HU"/>
        </w:rPr>
        <w:t xml:space="preserve"> bekezdésének megfelelően.</w:t>
      </w:r>
    </w:p>
    <w:p w14:paraId="491352E8" w14:textId="77777777" w:rsidR="006112D9" w:rsidRDefault="006112D9">
      <w:pPr>
        <w:pStyle w:val="Standard1"/>
        <w:rPr>
          <w:rFonts w:ascii="Arial Nova Light" w:hAnsi="Arial Nova Light" w:cs="Calibri"/>
          <w:color w:val="000000"/>
          <w:lang w:val="hu-HU"/>
        </w:rPr>
      </w:pPr>
    </w:p>
    <w:p w14:paraId="3CBB509A" w14:textId="78D30FAA" w:rsidR="00BA79E7" w:rsidRPr="00DC18D7" w:rsidRDefault="009468E4">
      <w:pPr>
        <w:pStyle w:val="Standard1"/>
        <w:rPr>
          <w:rFonts w:ascii="Arial Nova Light" w:hAnsi="Arial Nova Light"/>
          <w:lang w:val="hu-HU"/>
        </w:rPr>
      </w:pPr>
      <w:r w:rsidRPr="005C3A18">
        <w:rPr>
          <w:rFonts w:ascii="Arial Nova Light" w:hAnsi="Arial Nova Light" w:cs="Calibri"/>
          <w:color w:val="000000"/>
          <w:lang w:val="hu-HU"/>
        </w:rPr>
        <w:t>Adatkezelés ideje: tanulói jogviszony megsz</w:t>
      </w:r>
      <w:r w:rsidR="005C3A18">
        <w:rPr>
          <w:rFonts w:ascii="Arial Nova Light" w:hAnsi="Arial Nova Light" w:cs="Calibri"/>
          <w:color w:val="000000"/>
          <w:lang w:val="hu-HU"/>
        </w:rPr>
        <w:t>ű</w:t>
      </w:r>
      <w:r w:rsidR="00DC18D7">
        <w:rPr>
          <w:rFonts w:ascii="Arial Nova Light" w:hAnsi="Arial Nova Light" w:cs="Calibri"/>
          <w:color w:val="000000"/>
          <w:lang w:val="hu-HU"/>
        </w:rPr>
        <w:t>nése után 6 hónap.</w:t>
      </w:r>
    </w:p>
    <w:p w14:paraId="7910081F" w14:textId="6141BF81" w:rsidR="00BA79E7" w:rsidRPr="00DC18D7" w:rsidRDefault="009468E4">
      <w:pPr>
        <w:pStyle w:val="Standard1"/>
        <w:rPr>
          <w:rFonts w:ascii="Arial Nova Light" w:hAnsi="Arial Nova Light"/>
          <w:lang w:val="hu-HU"/>
        </w:rPr>
      </w:pPr>
      <w:r w:rsidRPr="005C3A18">
        <w:rPr>
          <w:rFonts w:ascii="Arial Nova Light" w:hAnsi="Arial Nova Light" w:cs="Calibri"/>
          <w:color w:val="000000"/>
          <w:lang w:val="hu-HU"/>
        </w:rPr>
        <w:t>Címzettje: a KIR adatkezelője, aki a diákigazolvány elkészítésében közreműköd</w:t>
      </w:r>
      <w:r w:rsidR="005C3A18" w:rsidRPr="005C3A18">
        <w:rPr>
          <w:rFonts w:ascii="Arial Nova Light" w:hAnsi="Arial Nova Light" w:cs="Calibri"/>
          <w:color w:val="000000"/>
          <w:lang w:val="hu-HU"/>
        </w:rPr>
        <w:t>i</w:t>
      </w:r>
      <w:r w:rsidRPr="005C3A18">
        <w:rPr>
          <w:rFonts w:ascii="Arial Nova Light" w:hAnsi="Arial Nova Light" w:cs="Calibri"/>
          <w:color w:val="000000"/>
          <w:lang w:val="hu-HU"/>
        </w:rPr>
        <w:t>k</w:t>
      </w:r>
      <w:r w:rsidR="006112D9">
        <w:rPr>
          <w:rFonts w:ascii="Arial Nova Light" w:hAnsi="Arial Nova Light" w:cs="Calibri"/>
          <w:color w:val="000000"/>
          <w:lang w:val="hu-HU"/>
        </w:rPr>
        <w:t>.</w:t>
      </w:r>
    </w:p>
    <w:p w14:paraId="771487D7" w14:textId="77777777" w:rsidR="00BA79E7" w:rsidRDefault="00BA79E7">
      <w:pPr>
        <w:pStyle w:val="berschrift3"/>
        <w:ind w:left="360" w:hanging="360"/>
        <w:rPr>
          <w:lang w:val="hu-HU"/>
        </w:rPr>
      </w:pPr>
    </w:p>
    <w:p w14:paraId="69AC4999" w14:textId="13FA37AD" w:rsidR="00BA79E7" w:rsidRPr="00FD7415" w:rsidRDefault="006112D9" w:rsidP="00FD7415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</w:pPr>
      <w:bookmarkStart w:id="10" w:name="_Toc70804124"/>
      <w:r w:rsidRPr="00FD7415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 xml:space="preserve">A </w:t>
      </w:r>
      <w:r w:rsidR="009468E4" w:rsidRPr="00FD7415">
        <w:rPr>
          <w:rFonts w:ascii="Arial Nova Light" w:eastAsiaTheme="majorEastAsia" w:hAnsi="Arial Nova Light" w:cstheme="majorBidi"/>
          <w:b w:val="0"/>
          <w:color w:val="FFFFFF" w:themeColor="background1"/>
          <w:kern w:val="28"/>
          <w:sz w:val="22"/>
          <w:szCs w:val="22"/>
        </w:rPr>
        <w:t>középfokú felvételi eljárás megszervezéséhez szükséges adatok nyilvántartása:</w:t>
      </w:r>
      <w:bookmarkEnd w:id="10"/>
    </w:p>
    <w:p w14:paraId="11907496" w14:textId="77777777" w:rsidR="00BA79E7" w:rsidRPr="00DC18D7" w:rsidRDefault="009468E4">
      <w:pPr>
        <w:pStyle w:val="berschrift3"/>
        <w:spacing w:line="360" w:lineRule="auto"/>
        <w:rPr>
          <w:rFonts w:ascii="Arial Nova Light" w:hAnsi="Arial Nova Light"/>
          <w:sz w:val="22"/>
          <w:szCs w:val="22"/>
          <w:lang w:val="hu-HU"/>
        </w:rPr>
      </w:pPr>
      <w:bookmarkStart w:id="11" w:name="_Toc70598548"/>
      <w:r w:rsidRPr="006112D9">
        <w:rPr>
          <w:rFonts w:ascii="Arial Nova Light" w:hAnsi="Arial Nova Light"/>
          <w:sz w:val="22"/>
          <w:szCs w:val="22"/>
          <w:lang w:val="hu-HU"/>
        </w:rPr>
        <w:t>Opcionális és szülő/törvényes képviselő hozzájárulásával megadott adatok</w:t>
      </w:r>
      <w:bookmarkEnd w:id="11"/>
    </w:p>
    <w:p w14:paraId="6DD55796" w14:textId="5DBA3389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6112D9">
        <w:rPr>
          <w:rFonts w:ascii="Arial Nova Light" w:hAnsi="Arial Nova Light"/>
          <w:lang w:val="hu-HU"/>
        </w:rPr>
        <w:t xml:space="preserve">Megkérdezzük </w:t>
      </w:r>
      <w:r w:rsidR="00142A3F" w:rsidRPr="006112D9">
        <w:rPr>
          <w:rFonts w:ascii="Arial Nova Light" w:hAnsi="Arial Nova Light"/>
          <w:lang w:val="hu-HU"/>
        </w:rPr>
        <w:t xml:space="preserve">a </w:t>
      </w:r>
      <w:r w:rsidRPr="006112D9">
        <w:rPr>
          <w:rFonts w:ascii="Arial Nova Light" w:hAnsi="Arial Nova Light"/>
          <w:lang w:val="hu-HU"/>
        </w:rPr>
        <w:t>szüleidet olyasmiről is, amit jogszabály nem ír elő, de úgy gondoljuk, hogy fontos tudnunk a</w:t>
      </w:r>
      <w:r w:rsidR="00142A3F" w:rsidRPr="006112D9">
        <w:rPr>
          <w:rFonts w:ascii="Arial Nova Light" w:hAnsi="Arial Nova Light"/>
          <w:lang w:val="hu-HU"/>
        </w:rPr>
        <w:t>z</w:t>
      </w:r>
      <w:r w:rsidRPr="006112D9">
        <w:rPr>
          <w:rFonts w:ascii="Arial Nova Light" w:hAnsi="Arial Nova Light"/>
          <w:lang w:val="hu-HU"/>
        </w:rPr>
        <w:t xml:space="preserve"> </w:t>
      </w:r>
      <w:r w:rsidR="00142A3F" w:rsidRPr="006112D9">
        <w:rPr>
          <w:rFonts w:ascii="Arial Nova Light" w:hAnsi="Arial Nova Light"/>
          <w:lang w:val="hu-HU"/>
        </w:rPr>
        <w:t xml:space="preserve">érdekedben </w:t>
      </w:r>
      <w:r w:rsidRPr="006112D9">
        <w:rPr>
          <w:rFonts w:ascii="Arial Nova Light" w:hAnsi="Arial Nova Light"/>
          <w:lang w:val="hu-HU"/>
        </w:rPr>
        <w:t>vagy mások érdekében.</w:t>
      </w:r>
    </w:p>
    <w:p w14:paraId="2C8DFF11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6112D9">
        <w:rPr>
          <w:rFonts w:ascii="Arial Nova Light" w:hAnsi="Arial Nova Light"/>
          <w:lang w:val="hu-HU"/>
        </w:rPr>
        <w:t>Erre példa a beiratkozási lapon kért információ arról, hogy van-e súlyos allergiád, vagy szedsz-e rendszeresen gyógyszert. Ezek egészsügügyi adatok, amelyeket különösen bizalmasan kezelünk. Ilyen jellegű információk megadása nem kötelező, de ezek ismeretében tudunk gyorsan és hatékonyan intézkedni, vagy esetleg tudunk emlékeztetni a gyógyszer bevételére, ha napközben is szükséges szedned.</w:t>
      </w:r>
    </w:p>
    <w:p w14:paraId="5E7F0677" w14:textId="77777777" w:rsidR="00BA79E7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4A27F486" w14:textId="77777777" w:rsidR="00BA79E7" w:rsidRPr="00FD7415" w:rsidRDefault="009468E4" w:rsidP="00FD7415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2" w:name="_Toc70598549"/>
      <w:r w:rsidRPr="00FD7415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Igénylések, kérelmek, jelentkezési lapok</w:t>
      </w:r>
      <w:bookmarkEnd w:id="12"/>
    </w:p>
    <w:p w14:paraId="79DC84BB" w14:textId="7DA16068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6112D9">
        <w:rPr>
          <w:rFonts w:ascii="Arial Nova Light" w:hAnsi="Arial Nova Light"/>
          <w:lang w:val="hu-HU"/>
        </w:rPr>
        <w:t xml:space="preserve">Az Iskola honlapján </w:t>
      </w:r>
      <w:r w:rsidR="0052628B">
        <w:rPr>
          <w:rFonts w:ascii="Arial Nova Light" w:hAnsi="Arial Nova Light"/>
          <w:lang w:val="hu-HU"/>
        </w:rPr>
        <w:t xml:space="preserve">több nyomtatvány elérhető. Ezek </w:t>
      </w:r>
      <w:r w:rsidRPr="006112D9">
        <w:rPr>
          <w:rFonts w:ascii="Arial Nova Light" w:hAnsi="Arial Nova Light"/>
          <w:lang w:val="hu-HU"/>
        </w:rPr>
        <w:t>különféle belső szabályzatok szerinti igénylő, kérelmező, bejelentő nyomtatvány</w:t>
      </w:r>
      <w:r w:rsidR="0052628B">
        <w:rPr>
          <w:rFonts w:ascii="Arial Nova Light" w:hAnsi="Arial Nova Light"/>
          <w:lang w:val="hu-HU"/>
        </w:rPr>
        <w:t>ok</w:t>
      </w:r>
      <w:r w:rsidRPr="006112D9">
        <w:rPr>
          <w:rFonts w:ascii="Arial Nova Light" w:hAnsi="Arial Nova Light"/>
          <w:lang w:val="hu-HU"/>
        </w:rPr>
        <w:t xml:space="preserve">, </w:t>
      </w:r>
      <w:r w:rsidR="0052628B">
        <w:rPr>
          <w:rFonts w:ascii="Arial Nova Light" w:hAnsi="Arial Nova Light"/>
          <w:lang w:val="hu-HU"/>
        </w:rPr>
        <w:t>ezekkel</w:t>
      </w:r>
      <w:r w:rsidRPr="006112D9">
        <w:rPr>
          <w:rFonts w:ascii="Arial Nova Light" w:hAnsi="Arial Nova Light"/>
          <w:lang w:val="hu-HU"/>
        </w:rPr>
        <w:t xml:space="preserve"> </w:t>
      </w:r>
      <w:r w:rsidR="0052628B">
        <w:rPr>
          <w:rFonts w:ascii="Arial Nova Light" w:hAnsi="Arial Nova Light"/>
          <w:lang w:val="hu-HU"/>
        </w:rPr>
        <w:t xml:space="preserve">a </w:t>
      </w:r>
      <w:r w:rsidRPr="006112D9">
        <w:rPr>
          <w:rFonts w:ascii="Arial Nova Light" w:hAnsi="Arial Nova Light"/>
          <w:lang w:val="hu-HU"/>
        </w:rPr>
        <w:t xml:space="preserve">szüleid/törvényes képviselőd a nevedben és érdekedben az </w:t>
      </w:r>
      <w:r w:rsidRPr="006112D9">
        <w:rPr>
          <w:rFonts w:ascii="Arial Nova Light" w:hAnsi="Arial Nova Light"/>
          <w:lang w:val="hu-HU"/>
        </w:rPr>
        <w:lastRenderedPageBreak/>
        <w:t xml:space="preserve">iskolától </w:t>
      </w:r>
      <w:r w:rsidR="0052628B" w:rsidRPr="006112D9">
        <w:rPr>
          <w:rFonts w:ascii="Arial Nova Light" w:hAnsi="Arial Nova Light"/>
          <w:lang w:val="hu-HU"/>
        </w:rPr>
        <w:t xml:space="preserve">írásban </w:t>
      </w:r>
      <w:r w:rsidRPr="006112D9">
        <w:rPr>
          <w:rFonts w:ascii="Arial Nova Light" w:hAnsi="Arial Nova Light"/>
          <w:lang w:val="hu-HU"/>
        </w:rPr>
        <w:t xml:space="preserve">kérheti pl. hogy egyéni munkarendben tanulj, </w:t>
      </w:r>
      <w:r w:rsidR="0052628B">
        <w:rPr>
          <w:rFonts w:ascii="Arial Nova Light" w:hAnsi="Arial Nova Light"/>
          <w:lang w:val="hu-HU"/>
        </w:rPr>
        <w:t>hiányozz</w:t>
      </w:r>
      <w:r w:rsidRPr="006112D9">
        <w:rPr>
          <w:rFonts w:ascii="Arial Nova Light" w:hAnsi="Arial Nova Light"/>
          <w:lang w:val="hu-HU"/>
        </w:rPr>
        <w:t xml:space="preserve"> bizonyos ideig, tanulói jogviszonyodat szüneteltessük, napközis legyél, pszichológushoz járhass, esetlegesen </w:t>
      </w:r>
      <w:r w:rsidR="0052628B">
        <w:rPr>
          <w:rFonts w:ascii="Arial Nova Light" w:hAnsi="Arial Nova Light"/>
          <w:lang w:val="hu-HU"/>
        </w:rPr>
        <w:t>kiiratkozz (</w:t>
      </w:r>
      <w:r w:rsidRPr="006112D9">
        <w:rPr>
          <w:rFonts w:ascii="Arial Nova Light" w:hAnsi="Arial Nova Light"/>
          <w:lang w:val="hu-HU"/>
        </w:rPr>
        <w:t xml:space="preserve">megszűnjön </w:t>
      </w:r>
      <w:r w:rsidR="0052628B">
        <w:rPr>
          <w:rFonts w:ascii="Arial Nova Light" w:hAnsi="Arial Nova Light"/>
          <w:lang w:val="hu-HU"/>
        </w:rPr>
        <w:t xml:space="preserve">a </w:t>
      </w:r>
      <w:r w:rsidRPr="006112D9">
        <w:rPr>
          <w:rFonts w:ascii="Arial Nova Light" w:hAnsi="Arial Nova Light"/>
          <w:lang w:val="hu-HU"/>
        </w:rPr>
        <w:t>tanulói jogviszonyod</w:t>
      </w:r>
      <w:r w:rsidR="0052628B">
        <w:rPr>
          <w:rFonts w:ascii="Arial Nova Light" w:hAnsi="Arial Nova Light"/>
          <w:lang w:val="hu-HU"/>
        </w:rPr>
        <w:t>)</w:t>
      </w:r>
      <w:r w:rsidRPr="006112D9">
        <w:rPr>
          <w:rFonts w:ascii="Arial Nova Light" w:hAnsi="Arial Nova Light"/>
          <w:lang w:val="hu-HU"/>
        </w:rPr>
        <w:t xml:space="preserve">. Nyilatkoznia kell szüleidnek arról is, </w:t>
      </w:r>
      <w:r w:rsidR="0052628B">
        <w:rPr>
          <w:rFonts w:ascii="Arial Nova Light" w:hAnsi="Arial Nova Light"/>
          <w:lang w:val="hu-HU"/>
        </w:rPr>
        <w:t xml:space="preserve">hogy az </w:t>
      </w:r>
      <w:r w:rsidRPr="006112D9">
        <w:rPr>
          <w:rFonts w:ascii="Arial Nova Light" w:hAnsi="Arial Nova Light"/>
          <w:lang w:val="hu-HU"/>
        </w:rPr>
        <w:t>etika vagy hittan-oktátás</w:t>
      </w:r>
      <w:r w:rsidR="0052628B">
        <w:rPr>
          <w:rFonts w:ascii="Arial Nova Light" w:hAnsi="Arial Nova Light"/>
          <w:lang w:val="hu-HU"/>
        </w:rPr>
        <w:t>t</w:t>
      </w:r>
      <w:r w:rsidRPr="006112D9">
        <w:rPr>
          <w:rFonts w:ascii="Arial Nova Light" w:hAnsi="Arial Nova Light"/>
          <w:lang w:val="hu-HU"/>
        </w:rPr>
        <w:t xml:space="preserve"> </w:t>
      </w:r>
      <w:r w:rsidR="0052628B">
        <w:rPr>
          <w:rFonts w:ascii="Arial Nova Light" w:hAnsi="Arial Nova Light"/>
          <w:lang w:val="hu-HU"/>
        </w:rPr>
        <w:t>választják</w:t>
      </w:r>
      <w:r w:rsidRPr="006112D9">
        <w:rPr>
          <w:rFonts w:ascii="Arial Nova Light" w:hAnsi="Arial Nova Light"/>
          <w:lang w:val="hu-HU"/>
        </w:rPr>
        <w:t>. Ez szintén egy különleges adat, amelyet nagy körültekintéssel kezelünk.</w:t>
      </w:r>
    </w:p>
    <w:p w14:paraId="1BDCE1C9" w14:textId="4BEAE485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6112D9">
        <w:rPr>
          <w:rFonts w:ascii="Arial Nova Light" w:hAnsi="Arial Nova Light"/>
          <w:lang w:val="hu-HU"/>
        </w:rPr>
        <w:t xml:space="preserve">Ezeken a nyomtatványokon </w:t>
      </w:r>
      <w:r w:rsidR="0045539F">
        <w:rPr>
          <w:rFonts w:ascii="Arial Nova Light" w:hAnsi="Arial Nova Light"/>
          <w:lang w:val="hu-HU"/>
        </w:rPr>
        <w:t>egyrészt</w:t>
      </w:r>
      <w:r w:rsidRPr="006112D9">
        <w:rPr>
          <w:rFonts w:ascii="Arial Nova Light" w:hAnsi="Arial Nova Light"/>
          <w:lang w:val="hu-HU"/>
        </w:rPr>
        <w:t xml:space="preserve"> olyan adatokat kérünk, amelyet kötelező kezelnü</w:t>
      </w:r>
      <w:r w:rsidR="0045539F">
        <w:rPr>
          <w:rFonts w:ascii="Arial Nova Light" w:hAnsi="Arial Nova Light"/>
          <w:lang w:val="hu-HU"/>
        </w:rPr>
        <w:t>n</w:t>
      </w:r>
      <w:r w:rsidRPr="006112D9">
        <w:rPr>
          <w:rFonts w:ascii="Arial Nova Light" w:hAnsi="Arial Nova Light"/>
          <w:lang w:val="hu-HU"/>
        </w:rPr>
        <w:t xml:space="preserve">k, </w:t>
      </w:r>
      <w:r w:rsidR="0045539F">
        <w:rPr>
          <w:rFonts w:ascii="Arial Nova Light" w:hAnsi="Arial Nova Light"/>
          <w:lang w:val="hu-HU"/>
        </w:rPr>
        <w:t>másrészt</w:t>
      </w:r>
      <w:r w:rsidRPr="006112D9">
        <w:rPr>
          <w:rFonts w:ascii="Arial Nova Light" w:hAnsi="Arial Nova Light"/>
          <w:lang w:val="hu-HU"/>
        </w:rPr>
        <w:t xml:space="preserve"> opcionálisan (önkéntesen) megadható adatokat.</w:t>
      </w:r>
    </w:p>
    <w:p w14:paraId="03CEAC92" w14:textId="5CB8AAA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6112D9">
        <w:rPr>
          <w:rFonts w:ascii="Arial Nova Light" w:hAnsi="Arial Nova Light"/>
          <w:lang w:val="hu-HU"/>
        </w:rPr>
        <w:t xml:space="preserve">A különböző formanyomtatványok, igénylőlapok minden esetben tartalmazzák az </w:t>
      </w:r>
      <w:r w:rsidR="00082A44">
        <w:rPr>
          <w:rFonts w:ascii="Arial Nova Light" w:hAnsi="Arial Nova Light"/>
          <w:lang w:val="hu-HU"/>
        </w:rPr>
        <w:t xml:space="preserve">arra vonatkozó </w:t>
      </w:r>
      <w:r w:rsidRPr="006112D9">
        <w:rPr>
          <w:rFonts w:ascii="Arial Nova Light" w:hAnsi="Arial Nova Light"/>
          <w:lang w:val="hu-HU"/>
        </w:rPr>
        <w:t xml:space="preserve">adatkezelési tájékoztatót. </w:t>
      </w:r>
    </w:p>
    <w:p w14:paraId="2ABF1AA2" w14:textId="77777777" w:rsidR="00BA79E7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006D782C" w14:textId="77777777" w:rsidR="00BA79E7" w:rsidRPr="008A7573" w:rsidRDefault="009468E4" w:rsidP="008A7573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3" w:name="_Toc70598550"/>
      <w:r w:rsidRPr="008A7573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Testi-lelki fejlődéseddel, iskolai teljesítményeddel, szorgalmaddal és magatartásoddal kapcsolatos folyamatos kapcsolattartás az Iskola dolgozóival</w:t>
      </w:r>
      <w:bookmarkEnd w:id="13"/>
    </w:p>
    <w:p w14:paraId="02A7CFC2" w14:textId="77777777" w:rsidR="00BA79E7" w:rsidRPr="00082A44" w:rsidRDefault="00BA79E7">
      <w:pPr>
        <w:pStyle w:val="Standard1"/>
        <w:rPr>
          <w:rFonts w:ascii="Arial Nova Light" w:hAnsi="Arial Nova Light"/>
          <w:lang w:val="hu-HU"/>
        </w:rPr>
      </w:pPr>
    </w:p>
    <w:p w14:paraId="7AD9F98D" w14:textId="2C22B32A" w:rsidR="00BA79E7" w:rsidRPr="005328E8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 xml:space="preserve">Elsősorban </w:t>
      </w:r>
      <w:r w:rsidR="00082A44">
        <w:rPr>
          <w:rFonts w:ascii="Arial Nova Light" w:hAnsi="Arial Nova Light"/>
          <w:lang w:val="hu-HU"/>
        </w:rPr>
        <w:t xml:space="preserve">az </w:t>
      </w:r>
      <w:r w:rsidRPr="00082A44">
        <w:rPr>
          <w:rFonts w:ascii="Arial Nova Light" w:hAnsi="Arial Nova Light"/>
          <w:lang w:val="hu-HU"/>
        </w:rPr>
        <w:t xml:space="preserve">osztályfőnököd és </w:t>
      </w:r>
      <w:r w:rsidR="00082A44">
        <w:rPr>
          <w:rFonts w:ascii="Arial Nova Light" w:hAnsi="Arial Nova Light"/>
          <w:lang w:val="hu-HU"/>
        </w:rPr>
        <w:t xml:space="preserve">a </w:t>
      </w:r>
      <w:r w:rsidRPr="00082A44">
        <w:rPr>
          <w:rFonts w:ascii="Arial Nova Light" w:hAnsi="Arial Nova Light"/>
          <w:lang w:val="hu-HU"/>
        </w:rPr>
        <w:t>szaktanáraid azok, akikkel napi szinten kapcso</w:t>
      </w:r>
      <w:r w:rsidR="005328E8">
        <w:rPr>
          <w:rFonts w:ascii="Arial Nova Light" w:hAnsi="Arial Nova Light"/>
          <w:lang w:val="hu-HU"/>
        </w:rPr>
        <w:t>latot</w:t>
      </w:r>
      <w:r w:rsidRPr="00082A44">
        <w:rPr>
          <w:rFonts w:ascii="Arial Nova Light" w:hAnsi="Arial Nova Light"/>
          <w:lang w:val="hu-HU"/>
        </w:rPr>
        <w:t xml:space="preserve"> tartasz. Értékelik tanulmányi munkádat, közreműködnek testi-lelki fejlődésed és egészséged megóvásában, pl. az iskola-egészségügyi szűrővizsgálatok megszervezésével.</w:t>
      </w:r>
    </w:p>
    <w:p w14:paraId="174784C8" w14:textId="77777777" w:rsidR="00BA79E7" w:rsidRPr="00082A44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2DBD9CD6" w14:textId="77777777" w:rsidR="00BA79E7" w:rsidRPr="008A7573" w:rsidRDefault="009468E4" w:rsidP="008A7573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4" w:name="_Toc70598551"/>
      <w:r w:rsidRPr="008A7573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Tanórai munka, számonkérés</w:t>
      </w:r>
      <w:bookmarkEnd w:id="14"/>
    </w:p>
    <w:p w14:paraId="5E368FB6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>Napi szinten tartasz kapcsolatot személyesen vagy digitális oktatás keretében tanáraiddal, részt veszel az órákon és az iskolai kommunikációs felületeket használva bejelentkezel, letöltesz, feltöltesz, emailt írsz – az iskolai oktatási rend és tanterv szerint. Ezzel igen sok személyes adat generálódik rólad vagy veled kapcsolatban papír alapon és elektronikusan is.</w:t>
      </w:r>
    </w:p>
    <w:p w14:paraId="6E342E61" w14:textId="110A2522" w:rsidR="00BA79E7" w:rsidRPr="00DC18D7" w:rsidRDefault="00082A4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>
        <w:rPr>
          <w:rFonts w:ascii="Arial Nova Light" w:hAnsi="Arial Nova Light"/>
          <w:lang w:val="hu-HU"/>
        </w:rPr>
        <w:t>Az ilyen</w:t>
      </w:r>
      <w:r w:rsidR="009468E4" w:rsidRPr="00082A44">
        <w:rPr>
          <w:rFonts w:ascii="Arial Nova Light" w:hAnsi="Arial Nova Light"/>
          <w:lang w:val="hu-HU"/>
        </w:rPr>
        <w:t xml:space="preserve"> személyes adatok nélkül az iskola </w:t>
      </w:r>
      <w:r w:rsidRPr="00082A44">
        <w:rPr>
          <w:rFonts w:ascii="Arial Nova Light" w:hAnsi="Arial Nova Light"/>
          <w:lang w:val="hu-HU"/>
        </w:rPr>
        <w:t xml:space="preserve">nem tudná ellátni </w:t>
      </w:r>
      <w:r>
        <w:rPr>
          <w:rFonts w:ascii="Arial Nova Light" w:hAnsi="Arial Nova Light"/>
          <w:lang w:val="hu-HU"/>
        </w:rPr>
        <w:t xml:space="preserve">az </w:t>
      </w:r>
      <w:r w:rsidR="009468E4" w:rsidRPr="00082A44">
        <w:rPr>
          <w:rFonts w:ascii="Arial Nova Light" w:hAnsi="Arial Nova Light"/>
          <w:lang w:val="hu-HU"/>
        </w:rPr>
        <w:t>oktatási-nevelési közfeladatát, vagyis jogalapja e feladat ellátásával összefüggő adatkezelés.</w:t>
      </w:r>
    </w:p>
    <w:p w14:paraId="62E42357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>Fentebb már beszéltünk a kötelezően tárolandó adatokról. Vannak olyan személyes adatok is, amelyeket csupán addig kezelnek a tanításodban közreműködő tanárok, amíg megtörténik teljesítményed értékelése.</w:t>
      </w:r>
    </w:p>
    <w:p w14:paraId="652CB438" w14:textId="77777777" w:rsidR="00BA79E7" w:rsidRPr="00082A44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7F0AAC98" w14:textId="0DB72692" w:rsidR="00BA79E7" w:rsidRPr="008A7573" w:rsidRDefault="009468E4" w:rsidP="008A7573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5" w:name="_Toc70598552"/>
      <w:r w:rsidRPr="008A7573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Osztálykirándulások, táborok, kül</w:t>
      </w:r>
      <w:r w:rsidR="00082A44" w:rsidRPr="008A7573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f</w:t>
      </w:r>
      <w:r w:rsidRPr="008A7573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öldi tanulmányutak</w:t>
      </w:r>
      <w:bookmarkEnd w:id="15"/>
    </w:p>
    <w:p w14:paraId="578C44C5" w14:textId="32D660CD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>A pedagógia program és az iskola munkarendje szerint korosztály</w:t>
      </w:r>
      <w:r w:rsidR="00082A44">
        <w:rPr>
          <w:rFonts w:ascii="Arial Nova Light" w:hAnsi="Arial Nova Light"/>
          <w:lang w:val="hu-HU"/>
        </w:rPr>
        <w:t xml:space="preserve">onként </w:t>
      </w:r>
      <w:r w:rsidRPr="00082A44">
        <w:rPr>
          <w:rFonts w:ascii="Arial Nova Light" w:hAnsi="Arial Nova Light"/>
          <w:lang w:val="hu-HU"/>
        </w:rPr>
        <w:t>előre tervezett kirándulásokat, táborokat, külföldi utakat szervezünk, amelyen a részvétel lehet kötelező (ha iskolaidőben kerül rá sor) vagy szabadon választott.</w:t>
      </w:r>
    </w:p>
    <w:p w14:paraId="3B3715A7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Részben kötelező az adatkezelés, mivel gondoskodnunk kell a Te és közösség védelméről.</w:t>
      </w:r>
    </w:p>
    <w:p w14:paraId="4B468A93" w14:textId="5AD159D2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 xml:space="preserve">Lehet ilyen adat a szülőtől kapott nyilatkozat arról, hogy </w:t>
      </w:r>
      <w:r w:rsidR="00082A44">
        <w:rPr>
          <w:rFonts w:ascii="Arial Nova Light" w:hAnsi="Arial Nova Light"/>
          <w:lang w:val="hu-HU"/>
        </w:rPr>
        <w:t xml:space="preserve">egészséges vagy, </w:t>
      </w:r>
      <w:r w:rsidRPr="00082A44">
        <w:rPr>
          <w:rFonts w:ascii="Arial Nova Light" w:hAnsi="Arial Nova Light"/>
          <w:lang w:val="hu-HU"/>
        </w:rPr>
        <w:t>nincsenek bizonyos betegségre utaló tüneteid. Ezzel egészségügyi adatokat vagyunk kénytelenek kezelni és a jogszabály szerinti tárolási idő után selejtezünk.</w:t>
      </w:r>
    </w:p>
    <w:p w14:paraId="6C3EFA3F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lastRenderedPageBreak/>
        <w:t>Szintén kérhetünk (önkéntes adatszolgáltatással) egyéb egészségügyi adatokat a Te érdekedben (allergia, diéta, gyógyszerszedés).</w:t>
      </w:r>
    </w:p>
    <w:p w14:paraId="471342B7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>Mindig arra törekszünk, hogy fölösleges személyes adatokat ne kérjünk, ne kezeljünk, mielőbb megsemmisítsük/töröljük, ha már nincs szükség rá vagy jogszabály nem kötelez a tárolására.</w:t>
      </w:r>
    </w:p>
    <w:p w14:paraId="48F33BD3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>Természetesen fotók, videók készülhetnek ezeken az eseményeken. Ez az iskolai élet része, és külön hozzájárulás nélkül is dokumentálhatják a tanárok ezeket az eseményeket. A fotók, videók felhasználásához már a törvényes képviselő hozzájárulása szükséges.</w:t>
      </w:r>
    </w:p>
    <w:p w14:paraId="364AE339" w14:textId="77777777" w:rsidR="00BA79E7" w:rsidRPr="00082A44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71FBC5D0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6" w:name="_Toc70598553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Szabadidős tevékenység</w:t>
      </w:r>
      <w:bookmarkEnd w:id="16"/>
    </w:p>
    <w:p w14:paraId="62E0C109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>A szabadidős foglalkozásokat tartó tanárok megismerhetik azokat a Veled kapcsolatos információkat, amelyek fontosak a választott szabadidős programban való részvételed szempontjából. Az ilyen adatok tantestületen belüli megosztásával nem sértik meg a titoktartási kötelezettséget.</w:t>
      </w:r>
    </w:p>
    <w:p w14:paraId="635A5580" w14:textId="65AA6A1D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 xml:space="preserve">Ha ezek a foglalkozások az iskola területén kívül </w:t>
      </w:r>
      <w:r w:rsidR="00082A44">
        <w:rPr>
          <w:rFonts w:ascii="Arial Nova Light" w:hAnsi="Arial Nova Light"/>
          <w:lang w:val="hu-HU"/>
        </w:rPr>
        <w:t>zajlanak</w:t>
      </w:r>
      <w:r w:rsidRPr="00082A44">
        <w:rPr>
          <w:rFonts w:ascii="Arial Nova Light" w:hAnsi="Arial Nova Light"/>
          <w:lang w:val="hu-HU"/>
        </w:rPr>
        <w:t xml:space="preserve">, és külsősök bevonásával történnek, akkor gondoskodunk arról, hogy titoktartási kötelezettség mellett </w:t>
      </w:r>
      <w:r w:rsidR="00082A44" w:rsidRPr="00082A44">
        <w:rPr>
          <w:rFonts w:ascii="Arial Nova Light" w:hAnsi="Arial Nova Light"/>
          <w:lang w:val="hu-HU"/>
        </w:rPr>
        <w:t>csakis az arra jogosultak</w:t>
      </w:r>
      <w:r w:rsidR="00082A44">
        <w:rPr>
          <w:rFonts w:ascii="Arial Nova Light" w:hAnsi="Arial Nova Light"/>
          <w:lang w:val="hu-HU"/>
        </w:rPr>
        <w:t xml:space="preserve">, </w:t>
      </w:r>
      <w:r w:rsidRPr="00082A44">
        <w:rPr>
          <w:rFonts w:ascii="Arial Nova Light" w:hAnsi="Arial Nova Light"/>
          <w:lang w:val="hu-HU"/>
        </w:rPr>
        <w:t>a lehető legkevesebb személyes adatot a legrövidebb ideig kezeljék.</w:t>
      </w:r>
    </w:p>
    <w:p w14:paraId="1B8F0A89" w14:textId="7874C8DC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>Ha külsősök bevonásával szervezett programokon veszel részt, az Iskola csupán a lehetőségét teremti meg a szolgáltatás igénybevételé</w:t>
      </w:r>
      <w:r w:rsidR="00082A44">
        <w:rPr>
          <w:rFonts w:ascii="Arial Nova Light" w:hAnsi="Arial Nova Light"/>
          <w:lang w:val="hu-HU"/>
        </w:rPr>
        <w:t>re</w:t>
      </w:r>
      <w:r w:rsidRPr="00082A44">
        <w:rPr>
          <w:rFonts w:ascii="Arial Nova Light" w:hAnsi="Arial Nova Light"/>
          <w:lang w:val="hu-HU"/>
        </w:rPr>
        <w:t>. Egyébként nem ad át személyes adatokat. A külsős szolgáltató adatkezelési gyakorlatáról csakis ő tud nyilatkozni.</w:t>
      </w:r>
    </w:p>
    <w:p w14:paraId="5993E6FC" w14:textId="77777777" w:rsidR="00BA79E7" w:rsidRPr="00082A44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1A113AC0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7" w:name="_Toc70598554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Diák érdekképviselet – DÖK</w:t>
      </w:r>
      <w:bookmarkEnd w:id="17"/>
    </w:p>
    <w:p w14:paraId="22078C21" w14:textId="0E6EC06C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lang w:val="hu-HU"/>
        </w:rPr>
        <w:t xml:space="preserve">Tanulóként választó és választható vagy a diákképviselet szervezetébe, vagyis a diákönkormányzatba (továbbiakban DÖK), és </w:t>
      </w:r>
      <w:r w:rsidR="00082A44">
        <w:rPr>
          <w:rFonts w:ascii="Arial Nova Light" w:hAnsi="Arial Nova Light"/>
          <w:lang w:val="hu-HU"/>
        </w:rPr>
        <w:t>lehetőséged van, hogy</w:t>
      </w:r>
      <w:r w:rsidRPr="00082A44">
        <w:rPr>
          <w:rFonts w:ascii="Arial Nova Light" w:hAnsi="Arial Nova Light"/>
          <w:lang w:val="hu-HU"/>
        </w:rPr>
        <w:t xml:space="preserve"> a D</w:t>
      </w:r>
      <w:r w:rsidR="00082A44">
        <w:rPr>
          <w:rFonts w:ascii="Arial Nova Light" w:hAnsi="Arial Nova Light"/>
          <w:lang w:val="hu-HU"/>
        </w:rPr>
        <w:t>ÖK</w:t>
      </w:r>
      <w:r w:rsidRPr="00082A44">
        <w:rPr>
          <w:rFonts w:ascii="Arial Nova Light" w:hAnsi="Arial Nova Light"/>
          <w:lang w:val="hu-HU"/>
        </w:rPr>
        <w:t>-höz fordulhass</w:t>
      </w:r>
      <w:r w:rsidR="00082A44">
        <w:rPr>
          <w:rFonts w:ascii="Arial Nova Light" w:hAnsi="Arial Nova Light"/>
          <w:lang w:val="hu-HU"/>
        </w:rPr>
        <w:t xml:space="preserve"> </w:t>
      </w:r>
      <w:r w:rsidRPr="00082A44">
        <w:rPr>
          <w:rFonts w:ascii="Arial Nova Light" w:hAnsi="Arial Nova Light"/>
          <w:lang w:val="hu-HU"/>
        </w:rPr>
        <w:t>a</w:t>
      </w:r>
      <w:r w:rsidR="00082A44">
        <w:rPr>
          <w:rFonts w:ascii="Arial Nova Light" w:hAnsi="Arial Nova Light"/>
          <w:lang w:val="hu-HU"/>
        </w:rPr>
        <w:t>z</w:t>
      </w:r>
      <w:r w:rsidRPr="00082A44">
        <w:rPr>
          <w:rFonts w:ascii="Arial Nova Light" w:hAnsi="Arial Nova Light"/>
          <w:lang w:val="hu-HU"/>
        </w:rPr>
        <w:t xml:space="preserve"> érdekeid képviseletét kérve.</w:t>
      </w:r>
      <w:r w:rsidRPr="00082A44">
        <w:rPr>
          <w:rStyle w:val="Funotenzeichen"/>
          <w:rFonts w:ascii="Arial Nova Light" w:hAnsi="Arial Nova Light" w:cs="Arial"/>
          <w:color w:val="474747"/>
          <w:shd w:val="clear" w:color="auto" w:fill="FFFFFF"/>
          <w:lang w:val="hu-HU"/>
        </w:rPr>
        <w:footnoteReference w:id="18"/>
      </w:r>
      <w:r w:rsidRPr="00082A44">
        <w:rPr>
          <w:rFonts w:ascii="Arial Nova Light" w:hAnsi="Arial Nova Light"/>
          <w:lang w:val="hu-HU"/>
        </w:rPr>
        <w:t xml:space="preserve"> A D</w:t>
      </w:r>
      <w:r w:rsidR="00082A44">
        <w:rPr>
          <w:rFonts w:ascii="Arial Nova Light" w:hAnsi="Arial Nova Light"/>
          <w:lang w:val="hu-HU"/>
        </w:rPr>
        <w:t>ÖK</w:t>
      </w:r>
      <w:r w:rsidRPr="00082A44">
        <w:rPr>
          <w:rFonts w:ascii="Arial Nova Light" w:hAnsi="Arial Nova Light"/>
          <w:lang w:val="hu-HU"/>
        </w:rPr>
        <w:t xml:space="preserve"> választásain és választott tagjaként, szervezett programjainak résztvevőjeként szintén személyes adataidat kezeli egyrészt az Iskola, másrészt diáktársaid.</w:t>
      </w:r>
    </w:p>
    <w:p w14:paraId="16978031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 w:cs="Helvetica"/>
          <w:color w:val="000000"/>
          <w:shd w:val="clear" w:color="auto" w:fill="FFFFFF"/>
          <w:lang w:val="hu-HU"/>
        </w:rPr>
        <w:t>A DÖK meghatározza saját működési rendjét, megszervezi munkáját. A diákönkormányzat szervezeti és működési szabályzatát a tanulóközösség fogadja el, és a nevelőtestület hagyja jóvá. Véleményét az Iskolavezetésnek bizonyos esetekben ki kell kérnie</w:t>
      </w:r>
      <w:r w:rsidRPr="00082A44">
        <w:rPr>
          <w:rStyle w:val="Funotenzeichen"/>
          <w:rFonts w:ascii="Arial Nova Light" w:eastAsia="Times New Roman" w:hAnsi="Arial Nova Light" w:cs="Arial"/>
          <w:color w:val="474747"/>
          <w:lang w:val="hu-HU" w:eastAsia="en-GB"/>
        </w:rPr>
        <w:footnoteReference w:id="19"/>
      </w:r>
      <w:r w:rsidRPr="00082A44">
        <w:rPr>
          <w:rFonts w:ascii="Arial Nova Light" w:hAnsi="Arial Nova Light" w:cs="Helvetica"/>
          <w:color w:val="000000"/>
          <w:shd w:val="clear" w:color="auto" w:fill="FFFFFF"/>
          <w:lang w:val="hu-HU"/>
        </w:rPr>
        <w:t xml:space="preserve"> .</w:t>
      </w:r>
    </w:p>
    <w:p w14:paraId="4D1DA61A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 w:rsidRPr="00082A44">
        <w:rPr>
          <w:rFonts w:ascii="Arial Nova Light" w:hAnsi="Arial Nova Light" w:cs="Helvetica"/>
          <w:color w:val="000000"/>
          <w:shd w:val="clear" w:color="auto" w:fill="FFFFFF"/>
          <w:lang w:val="hu-HU"/>
        </w:rPr>
        <w:t xml:space="preserve">Az ülésekről és a DÖK bevonásával hozott döntésekről, határozatokról (pl. fegyelmi ügyek) jegyzőkönyvek készülnek. Ezzel ismételten személyes adatok kezelése valósul meg. Tartalmazhatják ugyanis nevedet, véleményedet, szavazatodat egy bizonyos ügy vonatkozásában. A </w:t>
      </w:r>
      <w:r w:rsidRPr="00082A44">
        <w:rPr>
          <w:rFonts w:ascii="Arial Nova Light" w:hAnsi="Arial Nova Light"/>
          <w:lang w:val="hu-HU"/>
        </w:rPr>
        <w:t>DÖK tevékenysége közügy az iskolán belül</w:t>
      </w:r>
      <w:r>
        <w:rPr>
          <w:rFonts w:ascii="Arial Nova Light" w:hAnsi="Arial Nova Light"/>
          <w:lang w:val="hu-HU"/>
        </w:rPr>
        <w:t xml:space="preserve"> és működésének átláthatósága miatt a megbeszélések tartalmának megosztása (pl. jegyzőkönyvek nyilvánossá tétele) indokolt lehet – az adatvédelmi szabályok betartásával.</w:t>
      </w:r>
    </w:p>
    <w:p w14:paraId="057A062C" w14:textId="77777777" w:rsidR="00BA79E7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354B677A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8" w:name="_Toc70598555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lastRenderedPageBreak/>
        <w:t>Iskola-egészségügyi ellátás</w:t>
      </w:r>
      <w:bookmarkEnd w:id="18"/>
    </w:p>
    <w:p w14:paraId="28CD9494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color w:val="000000" w:themeColor="text1"/>
          <w:lang w:val="hu-HU"/>
        </w:rPr>
      </w:pPr>
      <w:r w:rsidRPr="00082A44">
        <w:rPr>
          <w:rFonts w:ascii="Arial Nova Light" w:hAnsi="Arial Nova Light"/>
          <w:color w:val="000000" w:themeColor="text1"/>
          <w:lang w:val="hu-HU"/>
        </w:rPr>
        <w:t xml:space="preserve">Évente szűrővizsgálatokon veszel részt (ez kötelező, és ha elmulasztod, akkor köteles vagy pótolni). Valamint a korosztályodnak megfelelő oltásokban részesülsz. </w:t>
      </w:r>
      <w:r w:rsidRPr="00082A44">
        <w:rPr>
          <w:rFonts w:ascii="Arial Nova Light" w:hAnsi="Arial Nova Light" w:cs="Arial"/>
          <w:color w:val="000000" w:themeColor="text1"/>
          <w:shd w:val="clear" w:color="auto" w:fill="FFFFFF"/>
          <w:lang w:val="hu-HU"/>
        </w:rPr>
        <w:t>Az orvos a törvényes képviselő részére az orvosi vizsgálat eredményéről leletet ad.</w:t>
      </w:r>
    </w:p>
    <w:p w14:paraId="71C9C2C3" w14:textId="7278991A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color w:val="000000" w:themeColor="text1"/>
          <w:lang w:val="hu-HU"/>
        </w:rPr>
      </w:pPr>
      <w:r w:rsidRPr="00082A44">
        <w:rPr>
          <w:rFonts w:ascii="Arial Nova Light" w:hAnsi="Arial Nova Light"/>
          <w:color w:val="000000" w:themeColor="text1"/>
          <w:lang w:val="hu-HU"/>
        </w:rPr>
        <w:t>Amennyiben önként fordul</w:t>
      </w:r>
      <w:r w:rsidR="00082A44">
        <w:rPr>
          <w:rFonts w:ascii="Arial Nova Light" w:hAnsi="Arial Nova Light"/>
          <w:color w:val="000000" w:themeColor="text1"/>
          <w:lang w:val="hu-HU"/>
        </w:rPr>
        <w:t>sz</w:t>
      </w:r>
      <w:r w:rsidRPr="00082A44">
        <w:rPr>
          <w:rFonts w:ascii="Arial Nova Light" w:hAnsi="Arial Nova Light"/>
          <w:color w:val="000000" w:themeColor="text1"/>
          <w:lang w:val="hu-HU"/>
        </w:rPr>
        <w:t xml:space="preserve"> az iskolaorvoshoz vagy a védőnőhöz, akkor hozzájárulásodat megadottnak kell tekinteni</w:t>
      </w:r>
      <w:r w:rsidRPr="00082A44">
        <w:rPr>
          <w:rStyle w:val="Funotenzeichen"/>
          <w:rFonts w:ascii="Arial Nova Light" w:hAnsi="Arial Nova Light"/>
          <w:color w:val="000000" w:themeColor="text1"/>
          <w:lang w:val="hu-HU"/>
        </w:rPr>
        <w:footnoteReference w:id="20"/>
      </w:r>
      <w:r w:rsidRPr="00082A44">
        <w:rPr>
          <w:rFonts w:ascii="Arial Nova Light" w:hAnsi="Arial Nova Light"/>
          <w:color w:val="000000" w:themeColor="text1"/>
          <w:lang w:val="hu-HU"/>
        </w:rPr>
        <w:t xml:space="preserve">, de erről </w:t>
      </w:r>
      <w:r w:rsidR="00082A44">
        <w:rPr>
          <w:rFonts w:ascii="Arial Nova Light" w:hAnsi="Arial Nova Light"/>
          <w:color w:val="000000" w:themeColor="text1"/>
          <w:lang w:val="hu-HU"/>
        </w:rPr>
        <w:t xml:space="preserve">a </w:t>
      </w:r>
      <w:r w:rsidRPr="00082A44">
        <w:rPr>
          <w:rFonts w:ascii="Arial Nova Light" w:hAnsi="Arial Nova Light"/>
          <w:color w:val="000000" w:themeColor="text1"/>
          <w:lang w:val="hu-HU"/>
        </w:rPr>
        <w:t>szüleidet/törvényes képviselő</w:t>
      </w:r>
      <w:r w:rsidR="00082A44">
        <w:rPr>
          <w:rFonts w:ascii="Arial Nova Light" w:hAnsi="Arial Nova Light"/>
          <w:color w:val="000000" w:themeColor="text1"/>
          <w:lang w:val="hu-HU"/>
        </w:rPr>
        <w:t>det</w:t>
      </w:r>
      <w:r w:rsidRPr="00082A44">
        <w:rPr>
          <w:rFonts w:ascii="Arial Nova Light" w:hAnsi="Arial Nova Light"/>
          <w:color w:val="000000" w:themeColor="text1"/>
          <w:lang w:val="hu-HU"/>
        </w:rPr>
        <w:t xml:space="preserve"> az illetékes értesíti – kivéve, ha ez érdekeidet súlyosan sértené</w:t>
      </w:r>
      <w:r w:rsidRPr="00082A44">
        <w:rPr>
          <w:rStyle w:val="Funotenzeichen"/>
          <w:rFonts w:ascii="Arial Nova Light" w:hAnsi="Arial Nova Light"/>
          <w:color w:val="000000" w:themeColor="text1"/>
          <w:lang w:val="hu-HU"/>
        </w:rPr>
        <w:footnoteReference w:id="21"/>
      </w:r>
      <w:r w:rsidR="00A204D1">
        <w:rPr>
          <w:rFonts w:ascii="Arial Nova Light" w:hAnsi="Arial Nova Light"/>
          <w:color w:val="000000" w:themeColor="text1"/>
          <w:lang w:val="hu-HU"/>
        </w:rPr>
        <w:t>.</w:t>
      </w:r>
    </w:p>
    <w:p w14:paraId="64419A3D" w14:textId="03280E99" w:rsidR="00BA79E7" w:rsidRPr="00355D40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color w:val="000000" w:themeColor="text1"/>
          <w:lang w:val="hu-HU"/>
        </w:rPr>
        <w:t xml:space="preserve">Az iskola-egészségügyi ellátást </w:t>
      </w:r>
      <w:r w:rsidRPr="00082A44">
        <w:rPr>
          <w:rFonts w:ascii="Arial Nova Light" w:hAnsi="Arial Nova Light"/>
          <w:lang w:val="hu-HU"/>
        </w:rPr>
        <w:t>végző orvosnak és védőnőnek is igen sok személyes adatot (egészségügyi adatot) kell továbbítania, pl. az Elektronikus Egészségügyi Szolgáltató Tér (EESZT-be, a kötelező védőoltásoka beadásáról – elektronikusan – áll</w:t>
      </w:r>
      <w:r w:rsidRPr="00082A44">
        <w:rPr>
          <w:rFonts w:ascii="Arial Nova Light" w:hAnsi="Arial Nova Light"/>
          <w:spacing w:val="3"/>
          <w:lang w:val="hu-HU"/>
        </w:rPr>
        <w:t>amigazgatási szervnek</w:t>
      </w:r>
      <w:r w:rsidRPr="00082A44">
        <w:rPr>
          <w:rStyle w:val="Funotenzeichen"/>
          <w:rFonts w:ascii="Arial Nova Light" w:hAnsi="Arial Nova Light"/>
          <w:spacing w:val="3"/>
          <w:lang w:val="hu-HU"/>
        </w:rPr>
        <w:footnoteReference w:id="22"/>
      </w:r>
      <w:r w:rsidRPr="00082A44">
        <w:rPr>
          <w:rFonts w:ascii="Arial Nova Light" w:hAnsi="Arial Nova Light"/>
          <w:spacing w:val="3"/>
          <w:lang w:val="hu-HU"/>
        </w:rPr>
        <w:t>, amit papír alapon a Gyermek-egészségügyi kiskönyvedbe is beír</w:t>
      </w:r>
      <w:r w:rsidRPr="00082A44">
        <w:rPr>
          <w:rStyle w:val="Funotenzeichen"/>
          <w:rFonts w:ascii="Arial Nova Light" w:hAnsi="Arial Nova Light"/>
          <w:spacing w:val="3"/>
          <w:lang w:val="hu-HU"/>
        </w:rPr>
        <w:footnoteReference w:id="23"/>
      </w:r>
      <w:r w:rsidRPr="00082A44">
        <w:rPr>
          <w:rFonts w:ascii="Arial Nova Light" w:hAnsi="Arial Nova Light"/>
          <w:spacing w:val="3"/>
          <w:lang w:val="hu-HU"/>
        </w:rPr>
        <w:t>. A</w:t>
      </w:r>
      <w:r w:rsidRPr="00082A44">
        <w:rPr>
          <w:rFonts w:ascii="Arial Nova Light" w:hAnsi="Arial Nova Light"/>
          <w:spacing w:val="4"/>
          <w:lang w:val="hu-HU"/>
        </w:rPr>
        <w:t>z</w:t>
      </w:r>
      <w:r w:rsidRPr="00082A44">
        <w:rPr>
          <w:rFonts w:ascii="Arial Nova Light" w:hAnsi="Arial Nova Light"/>
          <w:spacing w:val="-7"/>
          <w:lang w:val="hu-HU"/>
        </w:rPr>
        <w:t xml:space="preserve"> </w:t>
      </w:r>
      <w:r w:rsidRPr="00082A44">
        <w:rPr>
          <w:rFonts w:ascii="Arial Nova Light" w:hAnsi="Arial Nova Light"/>
          <w:spacing w:val="-3"/>
          <w:lang w:val="hu-HU"/>
        </w:rPr>
        <w:t>i</w:t>
      </w:r>
      <w:r w:rsidRPr="00082A44">
        <w:rPr>
          <w:rFonts w:ascii="Arial Nova Light" w:hAnsi="Arial Nova Light"/>
          <w:spacing w:val="-4"/>
          <w:lang w:val="hu-HU"/>
        </w:rPr>
        <w:t>sko</w:t>
      </w:r>
      <w:r w:rsidRPr="00082A44">
        <w:rPr>
          <w:rFonts w:ascii="Arial Nova Light" w:hAnsi="Arial Nova Light"/>
          <w:spacing w:val="-3"/>
          <w:lang w:val="hu-HU"/>
        </w:rPr>
        <w:t>l</w:t>
      </w:r>
      <w:r w:rsidRPr="00082A44">
        <w:rPr>
          <w:rFonts w:ascii="Arial Nova Light" w:hAnsi="Arial Nova Light"/>
          <w:spacing w:val="-4"/>
          <w:lang w:val="hu-HU"/>
        </w:rPr>
        <w:t>ának</w:t>
      </w:r>
      <w:r w:rsidRPr="00082A44">
        <w:rPr>
          <w:rFonts w:ascii="Arial Nova Light" w:hAnsi="Arial Nova Light"/>
          <w:spacing w:val="-6"/>
          <w:lang w:val="hu-HU"/>
        </w:rPr>
        <w:t xml:space="preserve"> </w:t>
      </w:r>
      <w:r w:rsidRPr="00082A44">
        <w:rPr>
          <w:rFonts w:ascii="Arial Nova Light" w:hAnsi="Arial Nova Light"/>
          <w:spacing w:val="-2"/>
          <w:lang w:val="hu-HU"/>
        </w:rPr>
        <w:t>j</w:t>
      </w:r>
      <w:r w:rsidRPr="00082A44">
        <w:rPr>
          <w:rFonts w:ascii="Arial Nova Light" w:hAnsi="Arial Nova Light"/>
          <w:spacing w:val="-3"/>
          <w:lang w:val="hu-HU"/>
        </w:rPr>
        <w:t>e</w:t>
      </w:r>
      <w:r w:rsidRPr="00082A44">
        <w:rPr>
          <w:rFonts w:ascii="Arial Nova Light" w:hAnsi="Arial Nova Light"/>
          <w:spacing w:val="-2"/>
          <w:lang w:val="hu-HU"/>
        </w:rPr>
        <w:t>l</w:t>
      </w:r>
      <w:r w:rsidRPr="00082A44">
        <w:rPr>
          <w:rFonts w:ascii="Arial Nova Light" w:hAnsi="Arial Nova Light"/>
          <w:spacing w:val="-3"/>
          <w:lang w:val="hu-HU"/>
        </w:rPr>
        <w:t>en</w:t>
      </w:r>
      <w:r w:rsidRPr="00082A44">
        <w:rPr>
          <w:rFonts w:ascii="Arial Nova Light" w:hAnsi="Arial Nova Light"/>
          <w:spacing w:val="-2"/>
          <w:lang w:val="hu-HU"/>
        </w:rPr>
        <w:t>t</w:t>
      </w:r>
      <w:r w:rsidRPr="00082A44">
        <w:rPr>
          <w:rFonts w:ascii="Arial Nova Light" w:hAnsi="Arial Nova Light"/>
          <w:spacing w:val="-3"/>
          <w:lang w:val="hu-HU"/>
        </w:rPr>
        <w:t>en</w:t>
      </w:r>
      <w:r w:rsidRPr="00082A44">
        <w:rPr>
          <w:rFonts w:ascii="Arial Nova Light" w:hAnsi="Arial Nova Light"/>
          <w:spacing w:val="-2"/>
          <w:lang w:val="hu-HU"/>
        </w:rPr>
        <w:t>i</w:t>
      </w:r>
      <w:r w:rsidRPr="00082A44">
        <w:rPr>
          <w:rFonts w:ascii="Arial Nova Light" w:hAnsi="Arial Nova Light"/>
          <w:spacing w:val="-3"/>
          <w:lang w:val="hu-HU"/>
        </w:rPr>
        <w:t>e</w:t>
      </w:r>
      <w:r w:rsidRPr="00082A44">
        <w:rPr>
          <w:rFonts w:ascii="Arial Nova Light" w:hAnsi="Arial Nova Light"/>
          <w:spacing w:val="-6"/>
          <w:lang w:val="hu-HU"/>
        </w:rPr>
        <w:t xml:space="preserve"> </w:t>
      </w:r>
      <w:r w:rsidRPr="00082A44">
        <w:rPr>
          <w:rFonts w:ascii="Arial Nova Light" w:hAnsi="Arial Nova Light"/>
          <w:spacing w:val="-5"/>
          <w:lang w:val="hu-HU"/>
        </w:rPr>
        <w:t>ke</w:t>
      </w:r>
      <w:r w:rsidRPr="00082A44">
        <w:rPr>
          <w:rFonts w:ascii="Arial Nova Light" w:hAnsi="Arial Nova Light"/>
          <w:spacing w:val="-4"/>
          <w:lang w:val="hu-HU"/>
        </w:rPr>
        <w:t>ll</w:t>
      </w:r>
      <w:r w:rsidRPr="00082A44">
        <w:rPr>
          <w:rFonts w:ascii="Arial Nova Light" w:hAnsi="Arial Nova Light"/>
          <w:spacing w:val="-5"/>
          <w:lang w:val="hu-HU"/>
        </w:rPr>
        <w:t xml:space="preserve"> az illetékes kormányhivatal gyermekjóléti osztályára,</w:t>
      </w:r>
      <w:r w:rsidRPr="00082A44">
        <w:rPr>
          <w:rFonts w:ascii="Arial Nova Light" w:hAnsi="Arial Nova Light"/>
          <w:spacing w:val="-6"/>
          <w:lang w:val="hu-HU"/>
        </w:rPr>
        <w:t xml:space="preserve"> </w:t>
      </w:r>
      <w:r w:rsidRPr="00082A44">
        <w:rPr>
          <w:rFonts w:ascii="Arial Nova Light" w:hAnsi="Arial Nova Light"/>
          <w:spacing w:val="-2"/>
          <w:lang w:val="hu-HU"/>
        </w:rPr>
        <w:t>ha</w:t>
      </w:r>
      <w:r w:rsidRPr="00082A44">
        <w:rPr>
          <w:rFonts w:ascii="Arial Nova Light" w:hAnsi="Arial Nova Light"/>
          <w:spacing w:val="-6"/>
          <w:lang w:val="hu-HU"/>
        </w:rPr>
        <w:t xml:space="preserve"> </w:t>
      </w:r>
      <w:r w:rsidRPr="00082A44">
        <w:rPr>
          <w:rFonts w:ascii="Arial Nova Light" w:hAnsi="Arial Nova Light"/>
          <w:lang w:val="hu-HU"/>
        </w:rPr>
        <w:t>a</w:t>
      </w:r>
      <w:r w:rsidRPr="00082A44">
        <w:rPr>
          <w:rFonts w:ascii="Arial Nova Light" w:hAnsi="Arial Nova Light"/>
          <w:spacing w:val="-6"/>
          <w:lang w:val="hu-HU"/>
        </w:rPr>
        <w:t xml:space="preserve"> </w:t>
      </w:r>
      <w:r w:rsidRPr="00082A44">
        <w:rPr>
          <w:rFonts w:ascii="Arial Nova Light" w:hAnsi="Arial Nova Light"/>
          <w:spacing w:val="-2"/>
          <w:lang w:val="hu-HU"/>
        </w:rPr>
        <w:t>szü</w:t>
      </w:r>
      <w:r w:rsidRPr="00082A44">
        <w:rPr>
          <w:rFonts w:ascii="Arial Nova Light" w:hAnsi="Arial Nova Light"/>
          <w:spacing w:val="-1"/>
          <w:lang w:val="hu-HU"/>
        </w:rPr>
        <w:t>le</w:t>
      </w:r>
      <w:r w:rsidRPr="00082A44">
        <w:rPr>
          <w:rFonts w:ascii="Arial Nova Light" w:hAnsi="Arial Nova Light"/>
          <w:spacing w:val="-2"/>
          <w:lang w:val="hu-HU"/>
        </w:rPr>
        <w:t xml:space="preserve">id nem működnek közre abban, </w:t>
      </w:r>
      <w:r w:rsidR="004D47A6">
        <w:rPr>
          <w:rFonts w:ascii="Arial Nova Light" w:hAnsi="Arial Nova Light"/>
          <w:spacing w:val="-2"/>
          <w:lang w:val="hu-HU"/>
        </w:rPr>
        <w:t xml:space="preserve">hogy </w:t>
      </w:r>
      <w:r w:rsidRPr="00082A44">
        <w:rPr>
          <w:rFonts w:ascii="Arial Nova Light" w:hAnsi="Arial Nova Light"/>
          <w:spacing w:val="-2"/>
          <w:lang w:val="hu-HU"/>
        </w:rPr>
        <w:t>megkapjad a kötelező oltásokat. Jelenteniük kell a fokozottan veszélyes fertőző betegségeket</w:t>
      </w:r>
      <w:r w:rsidRPr="00082A44">
        <w:rPr>
          <w:rStyle w:val="Funotenzeichen"/>
          <w:rFonts w:ascii="Arial Nova Light" w:hAnsi="Arial Nova Light"/>
          <w:spacing w:val="-2"/>
          <w:lang w:val="hu-HU"/>
        </w:rPr>
        <w:footnoteReference w:id="24"/>
      </w:r>
      <w:r w:rsidRPr="00082A44">
        <w:rPr>
          <w:rFonts w:ascii="Arial Nova Light" w:hAnsi="Arial Nova Light"/>
          <w:spacing w:val="-2"/>
          <w:lang w:val="hu-HU"/>
        </w:rPr>
        <w:t>, járványügyi v</w:t>
      </w:r>
      <w:r w:rsidR="005328E8">
        <w:rPr>
          <w:rFonts w:ascii="Arial Nova Light" w:hAnsi="Arial Nova Light"/>
          <w:spacing w:val="-2"/>
          <w:lang w:val="hu-HU"/>
        </w:rPr>
        <w:t>e</w:t>
      </w:r>
      <w:r w:rsidRPr="00082A44">
        <w:rPr>
          <w:rFonts w:ascii="Arial Nova Light" w:hAnsi="Arial Nova Light"/>
          <w:spacing w:val="-2"/>
          <w:lang w:val="hu-HU"/>
        </w:rPr>
        <w:t>s</w:t>
      </w:r>
      <w:r w:rsidR="005328E8">
        <w:rPr>
          <w:rFonts w:ascii="Arial Nova Light" w:hAnsi="Arial Nova Light"/>
          <w:spacing w:val="-2"/>
          <w:lang w:val="hu-HU"/>
        </w:rPr>
        <w:t>z</w:t>
      </w:r>
      <w:r w:rsidR="004D47A6">
        <w:rPr>
          <w:rFonts w:ascii="Arial Nova Light" w:hAnsi="Arial Nova Light"/>
          <w:spacing w:val="-2"/>
          <w:lang w:val="hu-HU"/>
        </w:rPr>
        <w:t>élyez</w:t>
      </w:r>
      <w:r w:rsidRPr="00082A44">
        <w:rPr>
          <w:rFonts w:ascii="Arial Nova Light" w:hAnsi="Arial Nova Light"/>
          <w:spacing w:val="-2"/>
          <w:lang w:val="hu-HU"/>
        </w:rPr>
        <w:t>tetettséget</w:t>
      </w:r>
      <w:r w:rsidR="005328E8">
        <w:rPr>
          <w:rFonts w:ascii="Arial Nova Light" w:hAnsi="Arial Nova Light"/>
          <w:spacing w:val="-2"/>
          <w:lang w:val="hu-HU"/>
        </w:rPr>
        <w:t xml:space="preserve"> </w:t>
      </w:r>
      <w:r w:rsidRPr="00082A44">
        <w:rPr>
          <w:rFonts w:ascii="Arial Nova Light" w:hAnsi="Arial Nova Light"/>
          <w:spacing w:val="-2"/>
          <w:lang w:val="hu-HU"/>
        </w:rPr>
        <w:t xml:space="preserve">a Kormányhivatal illetékes </w:t>
      </w:r>
      <w:r w:rsidRPr="005328E8">
        <w:rPr>
          <w:rFonts w:ascii="Arial Nova Light" w:hAnsi="Arial Nova Light"/>
          <w:spacing w:val="-2"/>
          <w:lang w:val="hu-HU"/>
        </w:rPr>
        <w:t>osztályára; gyermekbántalmazás gyanúja esetén</w:t>
      </w:r>
      <w:r w:rsidRPr="005328E8">
        <w:rPr>
          <w:rStyle w:val="Funotenzeichen"/>
          <w:rFonts w:ascii="Arial Nova Light" w:hAnsi="Arial Nova Light"/>
          <w:spacing w:val="-2"/>
          <w:lang w:val="hu-HU"/>
        </w:rPr>
        <w:footnoteReference w:id="25"/>
      </w:r>
      <w:r w:rsidRPr="005328E8">
        <w:rPr>
          <w:rFonts w:ascii="Arial Nova Light" w:hAnsi="Arial Nova Light"/>
          <w:spacing w:val="-2"/>
          <w:lang w:val="hu-HU"/>
        </w:rPr>
        <w:t xml:space="preserve"> a </w:t>
      </w:r>
      <w:r w:rsidR="005328E8" w:rsidRPr="005328E8">
        <w:rPr>
          <w:rFonts w:ascii="Arial Nova Light" w:hAnsi="Arial Nova Light"/>
          <w:spacing w:val="-2"/>
          <w:lang w:val="hu-HU"/>
        </w:rPr>
        <w:t>gyermekvédelmi szak</w:t>
      </w:r>
      <w:r w:rsidRPr="005328E8">
        <w:rPr>
          <w:rFonts w:ascii="Arial Nova Light" w:hAnsi="Arial Nova Light"/>
          <w:spacing w:val="-2"/>
          <w:lang w:val="hu-HU"/>
        </w:rPr>
        <w:t>szolgálat felé, gyámhatós</w:t>
      </w:r>
      <w:r w:rsidR="004D47A6" w:rsidRPr="005328E8">
        <w:rPr>
          <w:rFonts w:ascii="Arial Nova Light" w:hAnsi="Arial Nova Light"/>
          <w:spacing w:val="-2"/>
          <w:lang w:val="hu-HU"/>
        </w:rPr>
        <w:t>á</w:t>
      </w:r>
      <w:r w:rsidRPr="005328E8">
        <w:rPr>
          <w:rFonts w:ascii="Arial Nova Light" w:hAnsi="Arial Nova Light"/>
          <w:spacing w:val="-2"/>
          <w:lang w:val="hu-HU"/>
        </w:rPr>
        <w:t>g, rendőrség</w:t>
      </w:r>
      <w:r w:rsidRPr="005328E8">
        <w:rPr>
          <w:rStyle w:val="Funotenzeichen"/>
          <w:rFonts w:ascii="Arial Nova Light" w:hAnsi="Arial Nova Light"/>
          <w:spacing w:val="-2"/>
          <w:lang w:val="hu-HU"/>
        </w:rPr>
        <w:footnoteReference w:id="26"/>
      </w:r>
      <w:r w:rsidRPr="005328E8">
        <w:rPr>
          <w:rFonts w:ascii="Arial Nova Light" w:hAnsi="Arial Nova Light"/>
          <w:spacing w:val="-2"/>
          <w:lang w:val="hu-HU"/>
        </w:rPr>
        <w:t>, a testnevelési felmentés igazolása- testnevelési csoportbeosztást</w:t>
      </w:r>
      <w:r w:rsidRPr="00082A44">
        <w:rPr>
          <w:rFonts w:ascii="Arial Nova Light" w:hAnsi="Arial Nova Light"/>
          <w:spacing w:val="-2"/>
          <w:lang w:val="hu-HU"/>
        </w:rPr>
        <w:t>.</w:t>
      </w:r>
    </w:p>
    <w:p w14:paraId="43C7097A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082A44">
        <w:rPr>
          <w:rFonts w:ascii="Arial Nova Light" w:hAnsi="Arial Nova Light"/>
          <w:spacing w:val="-2"/>
          <w:lang w:val="hu-HU"/>
        </w:rPr>
        <w:t>Jogszabályi kötelezettségen kívüli adatszolgáltatás szüleid/törvényes képviselőd kifejezett hozzájárulásával – pl. orvosi titoktartás alóli felmentés bizonyos egészségügyi adatok osztályfőnök, pszichológus, gyógytornász részére.</w:t>
      </w:r>
    </w:p>
    <w:p w14:paraId="45C355B3" w14:textId="77777777" w:rsidR="00BA79E7" w:rsidRPr="004D47A6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71BB9FB2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19" w:name="_Toc70598556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Iskolapszichológus</w:t>
      </w:r>
      <w:bookmarkEnd w:id="19"/>
    </w:p>
    <w:p w14:paraId="45EA708A" w14:textId="1D994744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 w:rsidRPr="004D47A6">
        <w:rPr>
          <w:rFonts w:ascii="Arial Nova Light" w:hAnsi="Arial Nova Light"/>
          <w:lang w:val="hu-HU"/>
        </w:rPr>
        <w:t>Az iskolapszichológusok személyes adatokat, és érzékeny adatokat kezelnek, amelyek kiterjed</w:t>
      </w:r>
      <w:r w:rsidR="004D47A6">
        <w:rPr>
          <w:rFonts w:ascii="Arial Nova Light" w:hAnsi="Arial Nova Light"/>
          <w:lang w:val="hu-HU"/>
        </w:rPr>
        <w:t>hetnek rajtad kívül</w:t>
      </w:r>
      <w:r w:rsidRPr="004D47A6">
        <w:rPr>
          <w:rFonts w:ascii="Arial Nova Light" w:hAnsi="Arial Nova Light"/>
          <w:lang w:val="hu-HU"/>
        </w:rPr>
        <w:t xml:space="preserve"> másokra is. A konzultációt szükségesnek tarthatja </w:t>
      </w:r>
      <w:r w:rsidR="004D47A6">
        <w:rPr>
          <w:rFonts w:ascii="Arial Nova Light" w:hAnsi="Arial Nova Light"/>
          <w:lang w:val="hu-HU"/>
        </w:rPr>
        <w:t xml:space="preserve">a </w:t>
      </w:r>
      <w:r w:rsidRPr="004D47A6">
        <w:rPr>
          <w:rFonts w:ascii="Arial Nova Light" w:hAnsi="Arial Nova Light"/>
          <w:lang w:val="hu-HU"/>
        </w:rPr>
        <w:t xml:space="preserve">tanárod, </w:t>
      </w:r>
      <w:r w:rsidR="004D47A6">
        <w:rPr>
          <w:rFonts w:ascii="Arial Nova Light" w:hAnsi="Arial Nova Light"/>
          <w:lang w:val="hu-HU"/>
        </w:rPr>
        <w:t xml:space="preserve">a </w:t>
      </w:r>
      <w:r w:rsidRPr="004D47A6">
        <w:rPr>
          <w:rFonts w:ascii="Arial Nova Light" w:hAnsi="Arial Nova Light"/>
          <w:lang w:val="hu-HU"/>
        </w:rPr>
        <w:t xml:space="preserve">szüleid, </w:t>
      </w:r>
      <w:r w:rsidR="004D47A6">
        <w:rPr>
          <w:rFonts w:ascii="Arial Nova Light" w:hAnsi="Arial Nova Light"/>
          <w:lang w:val="hu-HU"/>
        </w:rPr>
        <w:t xml:space="preserve">például </w:t>
      </w:r>
      <w:r w:rsidRPr="004D47A6">
        <w:rPr>
          <w:rFonts w:ascii="Arial Nova Light" w:hAnsi="Arial Nova Light"/>
          <w:lang w:val="hu-HU"/>
        </w:rPr>
        <w:t>mert indokoltn</w:t>
      </w:r>
      <w:r w:rsidR="004D47A6">
        <w:rPr>
          <w:rFonts w:ascii="Arial Nova Light" w:hAnsi="Arial Nova Light"/>
          <w:lang w:val="hu-HU"/>
        </w:rPr>
        <w:t>a</w:t>
      </w:r>
      <w:r w:rsidRPr="004D47A6">
        <w:rPr>
          <w:rFonts w:ascii="Arial Nova Light" w:hAnsi="Arial Nova Light"/>
          <w:lang w:val="hu-HU"/>
        </w:rPr>
        <w:t xml:space="preserve">k tartják sajátos </w:t>
      </w:r>
      <w:r>
        <w:rPr>
          <w:rFonts w:ascii="Arial Nova Light" w:hAnsi="Arial Nova Light"/>
          <w:lang w:val="hu-HU"/>
        </w:rPr>
        <w:t>nevelési igényed, beilleszkedési zavar, tanulási nehézség</w:t>
      </w:r>
      <w:r w:rsidR="004D47A6">
        <w:rPr>
          <w:rFonts w:ascii="Arial Nova Light" w:hAnsi="Arial Nova Light"/>
          <w:lang w:val="hu-HU"/>
        </w:rPr>
        <w:t xml:space="preserve"> miatt;</w:t>
      </w:r>
      <w:r>
        <w:rPr>
          <w:rFonts w:ascii="Arial Nova Light" w:hAnsi="Arial Nova Light"/>
          <w:lang w:val="hu-HU"/>
        </w:rPr>
        <w:t xml:space="preserve"> magatartási rendellenességre utaló jelek esetén vagy segítséget kérnek életviteteleddel és annak hatásainak kezelése miatt.</w:t>
      </w:r>
    </w:p>
    <w:p w14:paraId="4DEC4828" w14:textId="76699C6A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Ha önként veszed fel a kapcsolatot, akkor személyes adataid kezeléséhez hozzájárulásod</w:t>
      </w:r>
      <w:r w:rsidR="004D47A6">
        <w:rPr>
          <w:rFonts w:ascii="Arial Nova Light" w:hAnsi="Arial Nova Light"/>
          <w:lang w:val="hu-HU"/>
        </w:rPr>
        <w:t>dal</w:t>
      </w:r>
      <w:r>
        <w:rPr>
          <w:rFonts w:ascii="Arial Nova Light" w:hAnsi="Arial Nova Light"/>
          <w:lang w:val="hu-HU"/>
        </w:rPr>
        <w:t xml:space="preserve"> megadottnak tekintjük – különösen krízishelyzetbe. Egyébként a megkeresés tényéről tájékoztatnia kell törvényes </w:t>
      </w:r>
      <w:r>
        <w:rPr>
          <w:rFonts w:ascii="Arial Nova Light" w:hAnsi="Arial Nova Light"/>
          <w:lang w:val="hu-HU"/>
        </w:rPr>
        <w:lastRenderedPageBreak/>
        <w:t xml:space="preserve">képviselődet és hozzájárulásával folytatható rendszeres jelleggel a közös munka a Te érdekeidet szem előtt tartva.  </w:t>
      </w:r>
    </w:p>
    <w:p w14:paraId="7C990131" w14:textId="4CA29348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 xml:space="preserve">Az iskolapszichológus bizonyos adatokat megoszthat a </w:t>
      </w:r>
      <w:r w:rsidRPr="00E529F8">
        <w:rPr>
          <w:rFonts w:ascii="Arial Nova Light" w:hAnsi="Arial Nova Light"/>
          <w:lang w:val="hu-HU"/>
        </w:rPr>
        <w:t>pedagógiai szakszolgálat intézményeivel</w:t>
      </w:r>
      <w:r>
        <w:rPr>
          <w:rFonts w:ascii="Arial Nova Light" w:hAnsi="Arial Nova Light"/>
          <w:lang w:val="hu-HU"/>
        </w:rPr>
        <w:t xml:space="preserve"> és az iskola arra jogosult tanárával a megfelelő ellátás érdekében a jogszabályban és a szakmai (etikai) szabályzatokban előírt szigorú titoktartási szabályok betartása mellett.</w:t>
      </w:r>
    </w:p>
    <w:p w14:paraId="14CFACC4" w14:textId="46095186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>A pszichológus által kezelt adatok egészségügyi adatok. Ezek tárolására a pszichológust törvény kötelezi nagyon hosszú időre (az adat felvételétől számított 30 év). Bizalmasan és elzárva tárolja.</w:t>
      </w:r>
    </w:p>
    <w:p w14:paraId="7E238755" w14:textId="77777777" w:rsidR="00BA79E7" w:rsidRPr="004D47A6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</w:p>
    <w:p w14:paraId="340BC78F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20" w:name="_Toc70598557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Fejlesztőpedagógus tevékenységével összefüggő adatkezelés</w:t>
      </w:r>
      <w:bookmarkEnd w:id="20"/>
    </w:p>
    <w:p w14:paraId="42F38035" w14:textId="7326B0B6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4D47A6">
        <w:rPr>
          <w:rFonts w:ascii="Arial Nova Light" w:hAnsi="Arial Nova Light"/>
          <w:lang w:val="hu-HU"/>
        </w:rPr>
        <w:t>Ha tanulási nehézsége</w:t>
      </w:r>
      <w:r w:rsidR="000D6A71">
        <w:rPr>
          <w:rFonts w:ascii="Arial Nova Light" w:hAnsi="Arial Nova Light"/>
          <w:lang w:val="hu-HU"/>
        </w:rPr>
        <w:t>id vannak</w:t>
      </w:r>
      <w:r w:rsidRPr="004D47A6">
        <w:rPr>
          <w:rFonts w:ascii="Arial Nova Light" w:hAnsi="Arial Nova Light"/>
          <w:lang w:val="hu-HU"/>
        </w:rPr>
        <w:t>, akkor lehetséges, hogy egyéni vagy kiscsoportos felzárkóztatáson veszel részt</w:t>
      </w:r>
      <w:r w:rsidR="000D6A71">
        <w:rPr>
          <w:rFonts w:ascii="Arial Nova Light" w:hAnsi="Arial Nova Light"/>
          <w:lang w:val="hu-HU"/>
        </w:rPr>
        <w:t xml:space="preserve"> a</w:t>
      </w:r>
      <w:r w:rsidRPr="004D47A6">
        <w:rPr>
          <w:rFonts w:ascii="Arial Nova Light" w:hAnsi="Arial Nova Light"/>
          <w:lang w:val="hu-HU"/>
        </w:rPr>
        <w:t xml:space="preserve"> lemaradás, hátrányok leküzdésére.</w:t>
      </w:r>
    </w:p>
    <w:p w14:paraId="128A4121" w14:textId="6E895CCA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4D47A6">
        <w:rPr>
          <w:rFonts w:ascii="Arial Nova Light" w:hAnsi="Arial Nova Light"/>
          <w:lang w:val="hu-HU"/>
        </w:rPr>
        <w:t>A pedagógusok feladatának része, hogy folyamatosan kapcsolatot tartsanak egymással - beleértve a fejlesztőpedagógusokat is – a Te érdekeidet szem előtt tartva.</w:t>
      </w:r>
    </w:p>
    <w:p w14:paraId="5CF15A97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4D47A6">
        <w:rPr>
          <w:rFonts w:ascii="Arial Nova Light" w:hAnsi="Arial Nova Light"/>
          <w:lang w:val="hu-HU"/>
        </w:rPr>
        <w:t>A fejlesztőpedagógus a szaktanácsadóval szüleid/törvényes képviselőd tudtával veszi fel a kapcsolatot.</w:t>
      </w:r>
    </w:p>
    <w:p w14:paraId="0BADC81B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21" w:name="_Toc70598558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Kamerák</w:t>
      </w:r>
      <w:bookmarkEnd w:id="21"/>
    </w:p>
    <w:p w14:paraId="24E26138" w14:textId="5EEA58DE" w:rsidR="00BA79E7" w:rsidRPr="004D47A6" w:rsidRDefault="009468E4">
      <w:pPr>
        <w:pStyle w:val="Listenabsatz"/>
        <w:spacing w:after="0" w:line="360" w:lineRule="auto"/>
        <w:ind w:left="0"/>
        <w:jc w:val="both"/>
        <w:rPr>
          <w:rFonts w:ascii="Arial Nova Light" w:hAnsi="Arial Nova Light"/>
        </w:rPr>
      </w:pPr>
      <w:r w:rsidRPr="004D47A6">
        <w:rPr>
          <w:rFonts w:ascii="Arial Nova Light" w:eastAsia="Times New Roman" w:hAnsi="Arial Nova Light" w:cs="Times New Roman"/>
          <w:lang w:eastAsia="hu-HU"/>
        </w:rPr>
        <w:t xml:space="preserve">Mielőtt belépsz a kamera látószögébe, figyelemfelkeltő tábla jelzi, hogy elektronikus megfigyelőrendszer üzemel. </w:t>
      </w:r>
      <w:r w:rsidR="004D47A6">
        <w:rPr>
          <w:rFonts w:ascii="Arial Nova Light" w:eastAsia="Times New Roman" w:hAnsi="Arial Nova Light" w:cs="Times New Roman"/>
          <w:lang w:eastAsia="hu-HU"/>
        </w:rPr>
        <w:t>Ez egy r</w:t>
      </w:r>
      <w:r w:rsidRPr="004D47A6">
        <w:rPr>
          <w:rFonts w:ascii="Arial Nova Light" w:eastAsia="Times New Roman" w:hAnsi="Arial Nova Light" w:cs="Times New Roman"/>
          <w:lang w:eastAsia="hu-HU"/>
        </w:rPr>
        <w:t>övid tájékoztató az adatkezelés lényeges körülményei</w:t>
      </w:r>
      <w:r w:rsidR="004D47A6">
        <w:rPr>
          <w:rFonts w:ascii="Arial Nova Light" w:eastAsia="Times New Roman" w:hAnsi="Arial Nova Light" w:cs="Times New Roman"/>
          <w:lang w:eastAsia="hu-HU"/>
        </w:rPr>
        <w:t>ről és utalással a</w:t>
      </w:r>
      <w:r w:rsidRPr="004D47A6">
        <w:rPr>
          <w:rFonts w:ascii="Arial Nova Light" w:eastAsia="Times New Roman" w:hAnsi="Arial Nova Light" w:cs="Times New Roman"/>
          <w:lang w:eastAsia="hu-HU"/>
        </w:rPr>
        <w:t xml:space="preserve"> részletes tájékoztató elérhetőségé</w:t>
      </w:r>
      <w:r w:rsidR="004D47A6">
        <w:rPr>
          <w:rFonts w:ascii="Arial Nova Light" w:eastAsia="Times New Roman" w:hAnsi="Arial Nova Light" w:cs="Times New Roman"/>
          <w:lang w:eastAsia="hu-HU"/>
        </w:rPr>
        <w:t>vel</w:t>
      </w:r>
      <w:r w:rsidRPr="004D47A6">
        <w:rPr>
          <w:rFonts w:ascii="Arial Nova Light" w:eastAsia="Times New Roman" w:hAnsi="Arial Nova Light" w:cs="Times New Roman"/>
          <w:lang w:eastAsia="hu-HU"/>
        </w:rPr>
        <w:t>.</w:t>
      </w:r>
    </w:p>
    <w:p w14:paraId="1BB857AB" w14:textId="5F601A02" w:rsidR="00BA79E7" w:rsidRPr="004D47A6" w:rsidRDefault="009468E4">
      <w:pPr>
        <w:pStyle w:val="Listenabsatz"/>
        <w:spacing w:after="0" w:line="360" w:lineRule="auto"/>
        <w:ind w:left="0"/>
        <w:jc w:val="both"/>
        <w:rPr>
          <w:rFonts w:ascii="Arial Nova Light" w:hAnsi="Arial Nova Light"/>
        </w:rPr>
      </w:pPr>
      <w:r w:rsidRPr="004D47A6">
        <w:rPr>
          <w:rFonts w:ascii="Arial Nova Light" w:eastAsia="Times New Roman" w:hAnsi="Arial Nova Light" w:cs="Times New Roman"/>
          <w:lang w:eastAsia="hu-HU"/>
        </w:rPr>
        <w:t>Élőképet is lát a portaszolgálat és a gondnok, illetve rögzítik is a felvételeket. A felvételek 8 nap után automatikusan törlődnek.</w:t>
      </w:r>
    </w:p>
    <w:p w14:paraId="0A08090D" w14:textId="3E4C7B31" w:rsidR="00BA79E7" w:rsidRPr="004D47A6" w:rsidRDefault="009468E4">
      <w:pPr>
        <w:pStyle w:val="Listenabsatz"/>
        <w:spacing w:after="0" w:line="360" w:lineRule="auto"/>
        <w:ind w:left="0"/>
        <w:jc w:val="both"/>
        <w:rPr>
          <w:rFonts w:ascii="Arial Nova Light" w:hAnsi="Arial Nova Light"/>
        </w:rPr>
      </w:pPr>
      <w:r w:rsidRPr="004D47A6">
        <w:rPr>
          <w:rFonts w:ascii="Arial Nova Light" w:eastAsia="Times New Roman" w:hAnsi="Arial Nova Light" w:cs="Times New Roman"/>
          <w:lang w:eastAsia="hu-HU"/>
        </w:rPr>
        <w:t>A parkolókban, a</w:t>
      </w:r>
      <w:r w:rsidR="001D2C47">
        <w:rPr>
          <w:rFonts w:ascii="Arial Nova Light" w:eastAsia="Times New Roman" w:hAnsi="Arial Nova Light" w:cs="Times New Roman"/>
          <w:lang w:eastAsia="hu-HU"/>
        </w:rPr>
        <w:t xml:space="preserve">z autó </w:t>
      </w:r>
      <w:r w:rsidRPr="004D47A6">
        <w:rPr>
          <w:rFonts w:ascii="Arial Nova Light" w:eastAsia="Times New Roman" w:hAnsi="Arial Nova Light" w:cs="Times New Roman"/>
          <w:lang w:eastAsia="hu-HU"/>
        </w:rPr>
        <w:t xml:space="preserve">és gyalogos forgalomra alkalmas </w:t>
      </w:r>
      <w:r w:rsidR="001D2C47">
        <w:rPr>
          <w:rFonts w:ascii="Arial Nova Light" w:eastAsia="Times New Roman" w:hAnsi="Arial Nova Light" w:cs="Times New Roman"/>
          <w:lang w:eastAsia="hu-HU"/>
        </w:rPr>
        <w:t>kapuknál</w:t>
      </w:r>
      <w:r w:rsidR="004D47A6">
        <w:rPr>
          <w:rFonts w:ascii="Arial Nova Light" w:eastAsia="Times New Roman" w:hAnsi="Arial Nova Light" w:cs="Times New Roman"/>
          <w:lang w:eastAsia="hu-HU"/>
        </w:rPr>
        <w:t xml:space="preserve"> elhelyezett és</w:t>
      </w:r>
      <w:r w:rsidRPr="004D47A6">
        <w:rPr>
          <w:rFonts w:ascii="Arial Nova Light" w:eastAsia="Times New Roman" w:hAnsi="Arial Nova Light" w:cs="Times New Roman"/>
          <w:lang w:eastAsia="hu-HU"/>
        </w:rPr>
        <w:t xml:space="preserve"> az épületek bejáratára, bel</w:t>
      </w:r>
      <w:r w:rsidR="004D47A6">
        <w:rPr>
          <w:rFonts w:ascii="Arial Nova Light" w:eastAsia="Times New Roman" w:hAnsi="Arial Nova Light" w:cs="Times New Roman"/>
          <w:lang w:eastAsia="hu-HU"/>
        </w:rPr>
        <w:t>ső</w:t>
      </w:r>
      <w:r w:rsidRPr="004D47A6">
        <w:rPr>
          <w:rFonts w:ascii="Arial Nova Light" w:eastAsia="Times New Roman" w:hAnsi="Arial Nova Light" w:cs="Times New Roman"/>
          <w:lang w:eastAsia="hu-HU"/>
        </w:rPr>
        <w:t xml:space="preserve"> és külső homlokzatára néző elektronikus megfigyelőrendszer célja a vagyonvédelem, testi épség védelme, balesetek észlelése és esetleges káresemény rekonstrukciója. Az </w:t>
      </w:r>
      <w:r w:rsidRPr="004D47A6">
        <w:rPr>
          <w:rFonts w:ascii="Arial Nova Light" w:hAnsi="Arial Nova Light" w:cs="Times New Roman"/>
        </w:rPr>
        <w:t>Alapítvány és az Iskola jogos érdeke fűződik vagyonának védelme és az illetéktelen belépés megakadályozása, rongálás, egyéb vagyon elleni bűncselekmény és/vagy jogsértés észlelésére.</w:t>
      </w:r>
    </w:p>
    <w:p w14:paraId="714FE799" w14:textId="071CAEEB" w:rsidR="00BA79E7" w:rsidRPr="004D47A6" w:rsidRDefault="009468E4">
      <w:pPr>
        <w:pStyle w:val="Listenabsatz"/>
        <w:spacing w:after="0" w:line="360" w:lineRule="auto"/>
        <w:ind w:left="0"/>
        <w:jc w:val="both"/>
        <w:rPr>
          <w:rFonts w:ascii="Arial Nova Light" w:hAnsi="Arial Nova Light"/>
        </w:rPr>
      </w:pPr>
      <w:r w:rsidRPr="004D47A6">
        <w:rPr>
          <w:rFonts w:ascii="Arial Nova Light" w:eastAsia="Times New Roman" w:hAnsi="Arial Nova Light" w:cs="Times New Roman"/>
          <w:lang w:eastAsia="hu-HU"/>
        </w:rPr>
        <w:t>Amennyiben nyomozóhatóság bevonására kerül sor, a felvétel csak a</w:t>
      </w:r>
      <w:r w:rsidR="001D2C47">
        <w:rPr>
          <w:rFonts w:ascii="Arial Nova Light" w:eastAsia="Times New Roman" w:hAnsi="Arial Nova Light" w:cs="Times New Roman"/>
          <w:lang w:eastAsia="hu-HU"/>
        </w:rPr>
        <w:t>z</w:t>
      </w:r>
      <w:r w:rsidRPr="004D47A6">
        <w:rPr>
          <w:rFonts w:ascii="Arial Nova Light" w:eastAsia="Times New Roman" w:hAnsi="Arial Nova Light" w:cs="Times New Roman"/>
          <w:lang w:eastAsia="hu-HU"/>
        </w:rPr>
        <w:t xml:space="preserve"> általa hozott határozat (pl. lefoglalásról szóló) alapján adható át, akkor is </w:t>
      </w:r>
      <w:r w:rsidR="001D2C47">
        <w:rPr>
          <w:rFonts w:ascii="Arial Nova Light" w:eastAsia="Times New Roman" w:hAnsi="Arial Nova Light" w:cs="Times New Roman"/>
          <w:lang w:eastAsia="hu-HU"/>
        </w:rPr>
        <w:t>úgy</w:t>
      </w:r>
      <w:r w:rsidRPr="004D47A6">
        <w:rPr>
          <w:rFonts w:ascii="Arial Nova Light" w:eastAsia="Times New Roman" w:hAnsi="Arial Nova Light" w:cs="Times New Roman"/>
          <w:lang w:eastAsia="hu-HU"/>
        </w:rPr>
        <w:t>, hogy a vélelmezett szabálysértő érintetten kívül más, a felvételen látható személyek ne legyenek felismerhetők (maszkolás).</w:t>
      </w:r>
    </w:p>
    <w:p w14:paraId="2174DB69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22" w:name="_Toc70598559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Honlap és közösségi média felületeken történő kép- vagy videofelvétel feltöltése</w:t>
      </w:r>
      <w:bookmarkEnd w:id="22"/>
    </w:p>
    <w:p w14:paraId="1B120451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 w:rsidRPr="004D47A6">
        <w:rPr>
          <w:rFonts w:ascii="Arial Nova Light" w:hAnsi="Arial Nova Light" w:cs="Times New Roman"/>
          <w:lang w:val="hu-HU"/>
        </w:rPr>
        <w:t>Az Intézmény rendezvényeken fotókatat, videófelvételeket iskolatársaid, szülők és egyéb résztvevők is készíthetnek, amelyek felhasználására vonatkozóan nincs ráhatásunk. Annyit teszünk, hogy felhívjuk a figyelmet</w:t>
      </w:r>
      <w:r>
        <w:rPr>
          <w:rFonts w:ascii="Arial Nova Light" w:hAnsi="Arial Nova Light" w:cs="Times New Roman"/>
          <w:lang w:val="hu-HU"/>
        </w:rPr>
        <w:t xml:space="preserve"> az adatkezelési szabályok betartására, mert ha pl. Te, szüleid, rokonaid másokról készítenek fotót, és feltöltik egy nyilvános felületre, szintén adatkezelővé válnak.</w:t>
      </w:r>
    </w:p>
    <w:p w14:paraId="1D3C619B" w14:textId="2E56239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lang w:val="hu-HU"/>
        </w:rPr>
        <w:t xml:space="preserve">Fényképfelvételek, video, rajzok, alkotásaid, tablóképek iskolai élet papír vagy digitális alapú történelmének. További felhasználásához - </w:t>
      </w:r>
      <w:r>
        <w:rPr>
          <w:rFonts w:ascii="Arial Nova Light" w:hAnsi="Arial Nova Light" w:cs="Times New Roman"/>
          <w:lang w:val="hu-HU"/>
        </w:rPr>
        <w:t>fénykép, video, rajzok, egyéb alkotásaid</w:t>
      </w:r>
      <w:r>
        <w:rPr>
          <w:rFonts w:ascii="Arial Nova Light" w:hAnsi="Arial Nova Light" w:cs="Times New Roman"/>
          <w:b/>
          <w:bCs/>
          <w:lang w:val="hu-HU"/>
        </w:rPr>
        <w:t xml:space="preserve"> - </w:t>
      </w:r>
      <w:r>
        <w:rPr>
          <w:rFonts w:ascii="Arial Nova Light" w:hAnsi="Arial Nova Light"/>
          <w:lang w:val="hu-HU"/>
        </w:rPr>
        <w:t xml:space="preserve">viszont már a Te nevedben </w:t>
      </w:r>
      <w:r>
        <w:rPr>
          <w:rFonts w:ascii="Arial Nova Light" w:hAnsi="Arial Nova Light"/>
          <w:lang w:val="hu-HU"/>
        </w:rPr>
        <w:lastRenderedPageBreak/>
        <w:t>szüleid/törvényes képviselőd nyilatkozata szükséges, hacsak nem tömegfelvételnek</w:t>
      </w:r>
      <w:r>
        <w:rPr>
          <w:rStyle w:val="Funotenzeichen"/>
          <w:rFonts w:ascii="Arial Nova Light" w:hAnsi="Arial Nova Light"/>
          <w:lang w:val="hu-HU"/>
        </w:rPr>
        <w:footnoteReference w:id="27"/>
      </w:r>
      <w:r>
        <w:rPr>
          <w:rFonts w:ascii="Arial Nova Light" w:hAnsi="Arial Nova Light"/>
          <w:lang w:val="hu-HU"/>
        </w:rPr>
        <w:t xml:space="preserve"> minősül a fénykép, mert akkor nem szükséges a hozzájárulás.</w:t>
      </w:r>
    </w:p>
    <w:p w14:paraId="30794A68" w14:textId="77777777" w:rsidR="00BA79E7" w:rsidRPr="00DC18D7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>Ha később Te vagy törvényes képviselőd hozzájárulását visszavonja, bármikor megteheti anélkül, hogy bármi negatív hatással lenne Rád (vagy Rá) nézve. A hozzájárulás visszavonása nem érinti a hozzájáruláson alapuló, a visszavonás előtti adatkezelés jogszerűségé</w:t>
      </w:r>
      <w:r>
        <w:rPr>
          <w:rFonts w:ascii="Arial Nova Light" w:hAnsi="Arial Nova Light"/>
          <w:lang w:val="hu-HU"/>
        </w:rPr>
        <w:t xml:space="preserve">t.  </w:t>
      </w:r>
    </w:p>
    <w:p w14:paraId="38283C1E" w14:textId="77777777" w:rsidR="00BA79E7" w:rsidRDefault="00BA79E7">
      <w:pPr>
        <w:pStyle w:val="Listenabsatz"/>
        <w:numPr>
          <w:ilvl w:val="0"/>
          <w:numId w:val="29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7A97178C" w14:textId="77777777" w:rsidR="00BA79E7" w:rsidRDefault="00BA79E7">
      <w:pPr>
        <w:pStyle w:val="Listenabsatz"/>
        <w:numPr>
          <w:ilvl w:val="1"/>
          <w:numId w:val="5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116F4F19" w14:textId="77777777" w:rsidR="00BA79E7" w:rsidRDefault="00BA79E7">
      <w:pPr>
        <w:pStyle w:val="Listenabsatz"/>
        <w:numPr>
          <w:ilvl w:val="1"/>
          <w:numId w:val="5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763A21A9" w14:textId="77777777" w:rsidR="00BA79E7" w:rsidRDefault="00BA79E7">
      <w:pPr>
        <w:pStyle w:val="Listenabsatz"/>
        <w:numPr>
          <w:ilvl w:val="1"/>
          <w:numId w:val="5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2F2A3759" w14:textId="77777777" w:rsidR="00BA79E7" w:rsidRDefault="00BA79E7">
      <w:pPr>
        <w:pStyle w:val="Listenabsatz"/>
        <w:numPr>
          <w:ilvl w:val="1"/>
          <w:numId w:val="5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019A1AFE" w14:textId="64FEE48E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Felhasználásnak számít az Iskola honlapján és közösségi média felületein, rövidfilmekben, prezentációkban, </w:t>
      </w:r>
      <w:r w:rsidR="001D2C47">
        <w:rPr>
          <w:rFonts w:ascii="Arial Nova Light" w:hAnsi="Arial Nova Light" w:cs="Times New Roman"/>
          <w:lang w:val="hu-HU"/>
        </w:rPr>
        <w:t xml:space="preserve">az </w:t>
      </w:r>
      <w:r>
        <w:rPr>
          <w:rFonts w:ascii="Arial Nova Light" w:hAnsi="Arial Nova Light" w:cs="Times New Roman"/>
          <w:lang w:val="hu-HU"/>
        </w:rPr>
        <w:t xml:space="preserve">iskolát népszerűsítő plakátokon, nyomtatott brossúrákon történő felhasználás is.  </w:t>
      </w:r>
    </w:p>
    <w:p w14:paraId="100A2498" w14:textId="77777777" w:rsidR="00BA79E7" w:rsidRDefault="00BA79E7">
      <w:pPr>
        <w:pStyle w:val="Standard1"/>
        <w:spacing w:after="0" w:line="360" w:lineRule="auto"/>
        <w:jc w:val="both"/>
        <w:rPr>
          <w:rFonts w:ascii="Arial Nova Light" w:hAnsi="Arial Nova Light" w:cs="Times New Roman"/>
          <w:lang w:val="hu-HU"/>
        </w:rPr>
      </w:pPr>
    </w:p>
    <w:p w14:paraId="702A9609" w14:textId="21930CA8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23" w:name="_Toc70598560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DSB-kárty</w:t>
      </w:r>
      <w:bookmarkEnd w:id="23"/>
      <w:r w:rsidR="001D2C47"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a</w:t>
      </w:r>
    </w:p>
    <w:p w14:paraId="2CCAD32A" w14:textId="720CB8A4" w:rsidR="00BA79E7" w:rsidRPr="00A53840" w:rsidRDefault="009468E4">
      <w:pPr>
        <w:pStyle w:val="Standard1"/>
        <w:spacing w:after="0" w:line="360" w:lineRule="auto"/>
        <w:jc w:val="both"/>
        <w:rPr>
          <w:lang w:val="hu-HU"/>
        </w:rPr>
      </w:pPr>
      <w:r>
        <w:rPr>
          <w:rFonts w:ascii="Arial Nova Light" w:hAnsi="Arial Nova Light"/>
          <w:bCs/>
          <w:lang w:val="hu-HU"/>
        </w:rPr>
        <w:t xml:space="preserve">A DSB-kártyát az Iskola nyomtatja (fényképpel, névvel) és </w:t>
      </w:r>
      <w:r w:rsidR="002153EA">
        <w:rPr>
          <w:rFonts w:ascii="Arial Nova Light" w:hAnsi="Arial Nova Light"/>
          <w:bCs/>
          <w:lang w:val="hu-HU"/>
        </w:rPr>
        <w:t xml:space="preserve">látja el </w:t>
      </w:r>
      <w:r>
        <w:rPr>
          <w:rFonts w:ascii="Arial Nova Light" w:hAnsi="Arial Nova Light"/>
          <w:bCs/>
          <w:lang w:val="hu-HU"/>
        </w:rPr>
        <w:t>funkciók</w:t>
      </w:r>
      <w:r w:rsidR="002153EA">
        <w:rPr>
          <w:rFonts w:ascii="Arial Nova Light" w:hAnsi="Arial Nova Light"/>
          <w:bCs/>
          <w:lang w:val="hu-HU"/>
        </w:rPr>
        <w:t>kal</w:t>
      </w:r>
      <w:r>
        <w:rPr>
          <w:rFonts w:ascii="Arial Nova Light" w:hAnsi="Arial Nova Light"/>
          <w:bCs/>
          <w:lang w:val="hu-HU"/>
        </w:rPr>
        <w:t xml:space="preserve"> az Iskola tulajdonában lévő szoftver</w:t>
      </w:r>
      <w:r w:rsidR="002153EA">
        <w:rPr>
          <w:rFonts w:ascii="Arial Nova Light" w:hAnsi="Arial Nova Light"/>
          <w:bCs/>
          <w:lang w:val="hu-HU"/>
        </w:rPr>
        <w:t>rel</w:t>
      </w:r>
      <w:r>
        <w:rPr>
          <w:rFonts w:ascii="Arial Nova Light" w:hAnsi="Arial Nova Light"/>
          <w:bCs/>
          <w:lang w:val="hu-HU"/>
        </w:rPr>
        <w:t xml:space="preserve">. Az kártyának van egy azonosító kódja és azzal együtt néhány alapadat továbbít a </w:t>
      </w:r>
      <w:r>
        <w:rPr>
          <w:rFonts w:ascii="Arial Nova Light" w:hAnsi="Arial Nova Light"/>
          <w:b/>
          <w:lang w:val="hu-HU"/>
        </w:rPr>
        <w:t>DSBistro Kft.</w:t>
      </w:r>
      <w:r>
        <w:rPr>
          <w:rStyle w:val="Heading4Char"/>
          <w:rFonts w:ascii="Arial Nova Light" w:hAnsi="Arial Nova Light" w:cs="Times New Roman"/>
          <w:lang w:val="hu-HU"/>
        </w:rPr>
        <w:t xml:space="preserve"> </w:t>
      </w:r>
      <w:r>
        <w:rPr>
          <w:rStyle w:val="Funotenzeichen"/>
          <w:rFonts w:ascii="Arial Nova Light" w:hAnsi="Arial Nova Light" w:cs="Times New Roman"/>
          <w:lang w:val="hu-HU"/>
        </w:rPr>
        <w:footnoteReference w:id="28"/>
      </w:r>
      <w:r>
        <w:rPr>
          <w:rFonts w:ascii="Arial Nova Light" w:hAnsi="Arial Nova Light" w:cs="Times New Roman"/>
          <w:lang w:val="hu-HU"/>
        </w:rPr>
        <w:t xml:space="preserve"> </w:t>
      </w:r>
      <w:r w:rsidR="002153EA">
        <w:rPr>
          <w:rFonts w:ascii="Arial Nova Light" w:hAnsi="Arial Nova Light" w:cs="Times New Roman"/>
          <w:lang w:val="hu-HU"/>
        </w:rPr>
        <w:t>-</w:t>
      </w:r>
      <w:r>
        <w:rPr>
          <w:rFonts w:ascii="Arial Nova Light" w:hAnsi="Arial Nova Light" w:cs="Times New Roman"/>
          <w:lang w:val="hu-HU"/>
        </w:rPr>
        <w:t xml:space="preserve">nek. Az </w:t>
      </w:r>
      <w:r>
        <w:rPr>
          <w:rFonts w:ascii="Arial Nova Light" w:hAnsi="Arial Nova Light"/>
          <w:lang w:val="hu-HU" w:eastAsia="hu-HU"/>
        </w:rPr>
        <w:t>átadott Excel</w:t>
      </w:r>
      <w:r w:rsidR="002153EA">
        <w:rPr>
          <w:rFonts w:ascii="Arial Nova Light" w:hAnsi="Arial Nova Light"/>
          <w:lang w:val="hu-HU" w:eastAsia="hu-HU"/>
        </w:rPr>
        <w:t xml:space="preserve"> táblázatbó</w:t>
      </w:r>
      <w:r>
        <w:rPr>
          <w:rFonts w:ascii="Arial Nova Light" w:hAnsi="Arial Nova Light"/>
          <w:lang w:val="hu-HU" w:eastAsia="hu-HU"/>
        </w:rPr>
        <w:t>l már a DSBist</w:t>
      </w:r>
      <w:r w:rsidR="002153EA">
        <w:rPr>
          <w:rFonts w:ascii="Arial Nova Light" w:hAnsi="Arial Nova Light"/>
          <w:lang w:val="hu-HU" w:eastAsia="hu-HU"/>
        </w:rPr>
        <w:t>ro</w:t>
      </w:r>
      <w:r>
        <w:rPr>
          <w:rFonts w:ascii="Arial Nova Light" w:hAnsi="Arial Nova Light"/>
          <w:lang w:val="hu-HU" w:eastAsia="hu-HU"/>
        </w:rPr>
        <w:t xml:space="preserve"> Kft. generálja azokat az adatokat, amikkel az adatkezelést</w:t>
      </w:r>
      <w:r w:rsidR="002153EA">
        <w:rPr>
          <w:rFonts w:ascii="Arial Nova Light" w:hAnsi="Arial Nova Light"/>
          <w:lang w:val="hu-HU" w:eastAsia="hu-HU"/>
        </w:rPr>
        <w:t xml:space="preserve"> végzi</w:t>
      </w:r>
      <w:r>
        <w:rPr>
          <w:rFonts w:ascii="Arial Nova Light" w:hAnsi="Arial Nova Light"/>
          <w:lang w:val="hu-HU" w:eastAsia="hu-HU"/>
        </w:rPr>
        <w:t xml:space="preserve"> (mikor mit rendeltél, ki van-e fizetve, mennyi pénzed van, </w:t>
      </w:r>
      <w:r w:rsidR="002153EA">
        <w:rPr>
          <w:rFonts w:ascii="Arial Nova Light" w:hAnsi="Arial Nova Light"/>
          <w:lang w:val="hu-HU" w:eastAsia="hu-HU"/>
        </w:rPr>
        <w:t>amit</w:t>
      </w:r>
      <w:r>
        <w:rPr>
          <w:rFonts w:ascii="Arial Nova Light" w:hAnsi="Arial Nova Light"/>
          <w:lang w:val="hu-HU" w:eastAsia="hu-HU"/>
        </w:rPr>
        <w:t xml:space="preserve"> elkölt</w:t>
      </w:r>
      <w:r w:rsidR="002153EA">
        <w:rPr>
          <w:rFonts w:ascii="Arial Nova Light" w:hAnsi="Arial Nova Light"/>
          <w:lang w:val="hu-HU" w:eastAsia="hu-HU"/>
        </w:rPr>
        <w:t>hetsz</w:t>
      </w:r>
      <w:r>
        <w:rPr>
          <w:rFonts w:ascii="Arial Nova Light" w:hAnsi="Arial Nova Light"/>
          <w:lang w:val="hu-HU" w:eastAsia="hu-HU"/>
        </w:rPr>
        <w:t xml:space="preserve"> a büfében). Szóval a menza-büfé funkció használatával összefüggő személyes adatkezelésről a DSBistro Kft. adatkezelési tájékoztatótjából tudhatsz meg többet. </w:t>
      </w:r>
    </w:p>
    <w:p w14:paraId="7C13C619" w14:textId="77777777" w:rsidR="00BA79E7" w:rsidRDefault="00BA79E7">
      <w:pPr>
        <w:pStyle w:val="Standard1"/>
        <w:spacing w:after="0" w:line="360" w:lineRule="auto"/>
        <w:jc w:val="both"/>
        <w:rPr>
          <w:rFonts w:ascii="Arial Nova Light" w:hAnsi="Arial Nova Light"/>
          <w:lang w:val="hu-HU" w:eastAsia="hu-HU"/>
        </w:rPr>
      </w:pPr>
    </w:p>
    <w:p w14:paraId="1DA3B71A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24" w:name="_Toc70598561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Adatkezeléssel kapcsolatos nyilatkozatok – tájékoztatók és hozzájárulás</w:t>
      </w:r>
      <w:bookmarkEnd w:id="24"/>
    </w:p>
    <w:p w14:paraId="2CB42A67" w14:textId="77777777" w:rsidR="00BA79E7" w:rsidRPr="002153EA" w:rsidRDefault="00BA79E7">
      <w:pPr>
        <w:pStyle w:val="Standard1"/>
        <w:spacing w:after="0"/>
        <w:rPr>
          <w:rFonts w:ascii="Arial Nova Light" w:hAnsi="Arial Nova Light"/>
          <w:lang w:val="hu-HU"/>
        </w:rPr>
      </w:pPr>
    </w:p>
    <w:p w14:paraId="16CB6F9C" w14:textId="77777777" w:rsidR="00BA79E7" w:rsidRPr="00355D40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2153EA">
        <w:rPr>
          <w:rFonts w:ascii="Arial Nova Light" w:hAnsi="Arial Nova Light"/>
          <w:lang w:val="hu-HU"/>
        </w:rPr>
        <w:t>Adatkezeléssel összefüggő tájékoztatók megismerésére  vonatkozó dokumentumokban személyes adatokat tárolunk, pl. név, a nyilatkozat elfogadásának dátuma és aláírás.</w:t>
      </w:r>
    </w:p>
    <w:p w14:paraId="1585845F" w14:textId="77777777" w:rsidR="00BA79E7" w:rsidRPr="00DC18D7" w:rsidRDefault="009468E4">
      <w:pPr>
        <w:pStyle w:val="Standard1"/>
        <w:spacing w:after="0" w:line="360" w:lineRule="auto"/>
        <w:jc w:val="both"/>
        <w:rPr>
          <w:rFonts w:ascii="Arial Nova Light" w:hAnsi="Arial Nova Light"/>
          <w:lang w:val="hu-HU"/>
        </w:rPr>
      </w:pPr>
      <w:r w:rsidRPr="002153EA">
        <w:rPr>
          <w:rFonts w:ascii="Arial Nova Light" w:hAnsi="Arial Nova Light"/>
          <w:lang w:val="hu-HU"/>
        </w:rPr>
        <w:t>Hozzájárulással kezelt személyes adatok esetén a hozzájárulások megadásának nevét, a dátumot és jelöléseket, amivel kifejezi hozzájárul-e valamilyen adatkezeléshez vagy sem.</w:t>
      </w:r>
    </w:p>
    <w:p w14:paraId="3E33FC0A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25" w:name="_Toc70598562"/>
      <w:bookmarkEnd w:id="9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t>Jogaid és jogorvoslati lehetőségeid</w:t>
      </w:r>
      <w:bookmarkEnd w:id="25"/>
    </w:p>
    <w:p w14:paraId="6B58E911" w14:textId="77777777" w:rsidR="00BA79E7" w:rsidRPr="002153EA" w:rsidRDefault="00BA79E7">
      <w:pPr>
        <w:pStyle w:val="Listenabsatz"/>
        <w:numPr>
          <w:ilvl w:val="0"/>
          <w:numId w:val="30"/>
        </w:numPr>
        <w:spacing w:before="240" w:after="0" w:line="360" w:lineRule="auto"/>
        <w:jc w:val="both"/>
        <w:rPr>
          <w:rFonts w:ascii="Arial Nova Light" w:eastAsia="Times New Roman" w:hAnsi="Arial Nova Light" w:cs="Times New Roman"/>
          <w:vanish/>
          <w:color w:val="222222"/>
          <w:lang w:eastAsia="hu-HU"/>
        </w:rPr>
      </w:pPr>
    </w:p>
    <w:p w14:paraId="4CF21E6C" w14:textId="77777777" w:rsidR="00BA79E7" w:rsidRPr="002153EA" w:rsidRDefault="00BA79E7">
      <w:pPr>
        <w:pStyle w:val="Listenabsatz"/>
        <w:numPr>
          <w:ilvl w:val="0"/>
          <w:numId w:val="6"/>
        </w:numPr>
        <w:spacing w:before="240" w:after="0" w:line="360" w:lineRule="auto"/>
        <w:jc w:val="both"/>
        <w:rPr>
          <w:rFonts w:ascii="Arial Nova Light" w:eastAsia="Times New Roman" w:hAnsi="Arial Nova Light" w:cs="Times New Roman"/>
          <w:vanish/>
          <w:color w:val="222222"/>
          <w:lang w:eastAsia="hu-HU"/>
        </w:rPr>
      </w:pPr>
    </w:p>
    <w:p w14:paraId="7F85E8C7" w14:textId="77777777" w:rsidR="00BA79E7" w:rsidRPr="002153EA" w:rsidRDefault="00BA79E7">
      <w:pPr>
        <w:pStyle w:val="Listenabsatz"/>
        <w:numPr>
          <w:ilvl w:val="0"/>
          <w:numId w:val="6"/>
        </w:numPr>
        <w:spacing w:before="240" w:after="0" w:line="360" w:lineRule="auto"/>
        <w:jc w:val="both"/>
        <w:rPr>
          <w:rFonts w:ascii="Arial Nova Light" w:eastAsia="Times New Roman" w:hAnsi="Arial Nova Light" w:cs="Times New Roman"/>
          <w:vanish/>
          <w:color w:val="222222"/>
          <w:lang w:eastAsia="hu-HU"/>
        </w:rPr>
      </w:pPr>
    </w:p>
    <w:p w14:paraId="4F400870" w14:textId="77777777" w:rsidR="00BA79E7" w:rsidRPr="002153EA" w:rsidRDefault="00BA79E7">
      <w:pPr>
        <w:pStyle w:val="Listenabsatz"/>
        <w:numPr>
          <w:ilvl w:val="0"/>
          <w:numId w:val="6"/>
        </w:numPr>
        <w:spacing w:before="240" w:after="0" w:line="360" w:lineRule="auto"/>
        <w:jc w:val="both"/>
        <w:rPr>
          <w:rFonts w:ascii="Arial Nova Light" w:eastAsia="Times New Roman" w:hAnsi="Arial Nova Light" w:cs="Times New Roman"/>
          <w:vanish/>
          <w:color w:val="222222"/>
          <w:lang w:eastAsia="hu-HU"/>
        </w:rPr>
      </w:pPr>
    </w:p>
    <w:p w14:paraId="66908B20" w14:textId="77777777" w:rsidR="00BA79E7" w:rsidRPr="002153EA" w:rsidRDefault="00BA79E7">
      <w:pPr>
        <w:pStyle w:val="Listenabsatz"/>
        <w:numPr>
          <w:ilvl w:val="0"/>
          <w:numId w:val="6"/>
        </w:numPr>
        <w:spacing w:before="240" w:after="0" w:line="360" w:lineRule="auto"/>
        <w:jc w:val="both"/>
        <w:rPr>
          <w:rFonts w:ascii="Arial Nova Light" w:eastAsia="Times New Roman" w:hAnsi="Arial Nova Light" w:cs="Times New Roman"/>
          <w:vanish/>
          <w:color w:val="222222"/>
          <w:lang w:eastAsia="hu-HU"/>
        </w:rPr>
      </w:pPr>
    </w:p>
    <w:p w14:paraId="52362DAE" w14:textId="77777777" w:rsidR="00BA79E7" w:rsidRPr="002153EA" w:rsidRDefault="00BA79E7">
      <w:pPr>
        <w:pStyle w:val="Listenabsatz"/>
        <w:numPr>
          <w:ilvl w:val="0"/>
          <w:numId w:val="6"/>
        </w:numPr>
        <w:spacing w:before="240" w:after="0" w:line="360" w:lineRule="auto"/>
        <w:jc w:val="both"/>
        <w:rPr>
          <w:rFonts w:ascii="Arial Nova Light" w:eastAsia="Times New Roman" w:hAnsi="Arial Nova Light" w:cs="Times New Roman"/>
          <w:vanish/>
          <w:color w:val="222222"/>
          <w:lang w:eastAsia="hu-HU"/>
        </w:rPr>
      </w:pPr>
    </w:p>
    <w:p w14:paraId="03834B00" w14:textId="77777777" w:rsidR="00BA79E7" w:rsidRPr="002153EA" w:rsidRDefault="00BA79E7">
      <w:pPr>
        <w:pStyle w:val="Listenabsatz"/>
        <w:numPr>
          <w:ilvl w:val="0"/>
          <w:numId w:val="6"/>
        </w:numPr>
        <w:spacing w:before="240" w:after="0" w:line="360" w:lineRule="auto"/>
        <w:jc w:val="both"/>
        <w:rPr>
          <w:rFonts w:ascii="Arial Nova Light" w:eastAsia="Times New Roman" w:hAnsi="Arial Nova Light" w:cs="Times New Roman"/>
          <w:vanish/>
          <w:color w:val="222222"/>
          <w:lang w:eastAsia="hu-HU"/>
        </w:rPr>
      </w:pPr>
    </w:p>
    <w:p w14:paraId="6A6CD012" w14:textId="77777777" w:rsidR="002153EA" w:rsidRDefault="009468E4" w:rsidP="002153EA">
      <w:pPr>
        <w:pStyle w:val="berschrift2"/>
        <w:rPr>
          <w:rFonts w:ascii="Arial Nova Light" w:eastAsia="Times New Roman" w:hAnsi="Arial Nova Light"/>
          <w:sz w:val="22"/>
          <w:szCs w:val="22"/>
          <w:lang w:val="hu-HU" w:eastAsia="hu-HU"/>
        </w:rPr>
      </w:pPr>
      <w:bookmarkStart w:id="26" w:name="_Toc70598563"/>
      <w:r w:rsidRPr="002153EA">
        <w:rPr>
          <w:rFonts w:ascii="Arial Nova Light" w:eastAsia="Times New Roman" w:hAnsi="Arial Nova Light"/>
          <w:sz w:val="22"/>
          <w:szCs w:val="22"/>
          <w:lang w:val="hu-HU" w:eastAsia="hu-HU"/>
        </w:rPr>
        <w:t>Hozzáférés</w:t>
      </w:r>
      <w:bookmarkEnd w:id="26"/>
    </w:p>
    <w:p w14:paraId="757872DD" w14:textId="13EC4702" w:rsidR="00BA79E7" w:rsidRPr="002153EA" w:rsidRDefault="009468E4" w:rsidP="002153EA">
      <w:pPr>
        <w:pStyle w:val="berschrift2"/>
        <w:rPr>
          <w:rFonts w:ascii="Arial Nova Light" w:hAnsi="Arial Nova Light"/>
          <w:sz w:val="22"/>
          <w:szCs w:val="22"/>
        </w:rPr>
      </w:pPr>
      <w:r w:rsidRPr="002153EA">
        <w:rPr>
          <w:rFonts w:ascii="Arial Nova Light" w:eastAsia="Times New Roman" w:hAnsi="Arial Nova Light" w:cs="Times New Roman"/>
          <w:color w:val="222222"/>
          <w:sz w:val="22"/>
          <w:szCs w:val="22"/>
          <w:lang w:val="hu-HU" w:eastAsia="hu-HU"/>
        </w:rPr>
        <w:t>Jogod van megtudni, hogy</w:t>
      </w:r>
    </w:p>
    <w:p w14:paraId="28DB6F3D" w14:textId="0D30D2B2" w:rsidR="00BA79E7" w:rsidRPr="002153EA" w:rsidRDefault="002153EA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>
        <w:rPr>
          <w:rFonts w:ascii="Arial Nova Light" w:eastAsia="Times New Roman" w:hAnsi="Arial Nova Light" w:cs="Times New Roman"/>
          <w:color w:val="222222"/>
          <w:lang w:eastAsia="hu-HU"/>
        </w:rPr>
        <w:t>egyáltalán k</w:t>
      </w:r>
      <w:r w:rsidR="009468E4" w:rsidRPr="002153EA">
        <w:rPr>
          <w:rFonts w:ascii="Arial Nova Light" w:eastAsia="Times New Roman" w:hAnsi="Arial Nova Light" w:cs="Times New Roman"/>
          <w:color w:val="222222"/>
          <w:lang w:eastAsia="hu-HU"/>
        </w:rPr>
        <w:t>ezel</w:t>
      </w:r>
      <w:r>
        <w:rPr>
          <w:rFonts w:ascii="Arial Nova Light" w:eastAsia="Times New Roman" w:hAnsi="Arial Nova Light" w:cs="Times New Roman"/>
          <w:color w:val="222222"/>
          <w:lang w:eastAsia="hu-HU"/>
        </w:rPr>
        <w:t>i</w:t>
      </w:r>
      <w:r w:rsidR="009468E4" w:rsidRPr="002153EA">
        <w:rPr>
          <w:rFonts w:ascii="Arial Nova Light" w:eastAsia="Times New Roman" w:hAnsi="Arial Nova Light" w:cs="Times New Roman"/>
          <w:color w:val="222222"/>
          <w:lang w:eastAsia="hu-HU"/>
        </w:rPr>
        <w:t>-e az Iskola vagy az Alapítvány személyes adataidat, és mely</w:t>
      </w:r>
      <w:r>
        <w:rPr>
          <w:rFonts w:ascii="Arial Nova Light" w:eastAsia="Times New Roman" w:hAnsi="Arial Nova Light" w:cs="Times New Roman"/>
          <w:color w:val="222222"/>
          <w:lang w:eastAsia="hu-HU"/>
        </w:rPr>
        <w:t>eket</w:t>
      </w:r>
      <w:r w:rsidR="009468E4" w:rsidRPr="002153EA">
        <w:rPr>
          <w:rFonts w:ascii="Arial Nova Light" w:eastAsia="Times New Roman" w:hAnsi="Arial Nova Light" w:cs="Times New Roman"/>
          <w:color w:val="222222"/>
          <w:lang w:eastAsia="hu-HU"/>
        </w:rPr>
        <w:t xml:space="preserve"> </w:t>
      </w:r>
    </w:p>
    <w:p w14:paraId="054740D2" w14:textId="63A32866" w:rsidR="00BA79E7" w:rsidRPr="002153EA" w:rsidRDefault="002153EA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>
        <w:rPr>
          <w:rFonts w:ascii="Arial Nova Light" w:eastAsia="Times New Roman" w:hAnsi="Arial Nova Light" w:cs="Times New Roman"/>
          <w:color w:val="222222"/>
          <w:lang w:eastAsia="hu-HU"/>
        </w:rPr>
        <w:t>m</w:t>
      </w:r>
      <w:r w:rsidR="009468E4" w:rsidRPr="002153EA">
        <w:rPr>
          <w:rFonts w:ascii="Arial Nova Light" w:eastAsia="Times New Roman" w:hAnsi="Arial Nova Light" w:cs="Times New Roman"/>
          <w:color w:val="222222"/>
          <w:lang w:eastAsia="hu-HU"/>
        </w:rPr>
        <w:t>ilyen forrásból származnak azok a személyes adatok, amiket az Iskola vagy az Alapítvány kezel</w:t>
      </w:r>
    </w:p>
    <w:p w14:paraId="198E5A9C" w14:textId="77777777" w:rsidR="00BA79E7" w:rsidRPr="002153EA" w:rsidRDefault="009468E4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eastAsia="Times New Roman" w:hAnsi="Arial Nova Light" w:cs="Times New Roman"/>
          <w:color w:val="222222"/>
          <w:lang w:eastAsia="hu-HU"/>
        </w:rPr>
        <w:t>Miért</w:t>
      </w:r>
    </w:p>
    <w:p w14:paraId="0536CD7F" w14:textId="77777777" w:rsidR="00BA79E7" w:rsidRPr="002153EA" w:rsidRDefault="009468E4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eastAsia="Times New Roman" w:hAnsi="Arial Nova Light" w:cs="Times New Roman"/>
          <w:color w:val="222222"/>
          <w:lang w:eastAsia="hu-HU"/>
        </w:rPr>
        <w:t>Hogyan</w:t>
      </w:r>
    </w:p>
    <w:p w14:paraId="296EB7FF" w14:textId="3CB4F735" w:rsidR="00BA79E7" w:rsidRPr="002153EA" w:rsidRDefault="009468E4" w:rsidP="002153EA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eastAsia="Times New Roman" w:hAnsi="Arial Nova Light" w:cs="Times New Roman"/>
          <w:color w:val="222222"/>
          <w:lang w:eastAsia="hu-HU"/>
        </w:rPr>
        <w:lastRenderedPageBreak/>
        <w:t>Meddig szándékozik kezelni.</w:t>
      </w:r>
    </w:p>
    <w:p w14:paraId="17957E37" w14:textId="77777777" w:rsidR="00BA79E7" w:rsidRPr="002153EA" w:rsidRDefault="009468E4">
      <w:pPr>
        <w:pStyle w:val="berschrift2"/>
        <w:rPr>
          <w:rFonts w:ascii="Arial Nova Light" w:hAnsi="Arial Nova Light"/>
          <w:sz w:val="22"/>
          <w:szCs w:val="22"/>
        </w:rPr>
      </w:pPr>
      <w:bookmarkStart w:id="27" w:name="_Toc70598564"/>
      <w:r w:rsidRPr="002153EA">
        <w:rPr>
          <w:rFonts w:ascii="Arial Nova Light" w:eastAsia="Times New Roman" w:hAnsi="Arial Nova Light"/>
          <w:sz w:val="22"/>
          <w:szCs w:val="22"/>
          <w:lang w:val="hu-HU" w:eastAsia="hu-HU"/>
        </w:rPr>
        <w:t>Helyesbítését</w:t>
      </w:r>
      <w:bookmarkEnd w:id="27"/>
    </w:p>
    <w:p w14:paraId="5D17CFE2" w14:textId="77777777" w:rsidR="00BA79E7" w:rsidRPr="002153EA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hAnsi="Arial Nova Light" w:cs="Times New Roman"/>
          <w:lang w:val="hu-HU"/>
        </w:rPr>
        <w:t>Kérheted, hogy a pontatlan vagy hiányos személyes adatokat</w:t>
      </w:r>
    </w:p>
    <w:p w14:paraId="758EEB03" w14:textId="77777777" w:rsidR="00BA79E7" w:rsidRPr="002153EA" w:rsidRDefault="009468E4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hAnsi="Arial Nova Light" w:cs="Times New Roman"/>
        </w:rPr>
        <w:t>Helyesbítsük</w:t>
      </w:r>
    </w:p>
    <w:p w14:paraId="13945B11" w14:textId="73A28DE6" w:rsidR="00BA79E7" w:rsidRPr="002153EA" w:rsidRDefault="009468E4" w:rsidP="002153EA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hAnsi="Arial Nova Light" w:cs="Times New Roman"/>
        </w:rPr>
        <w:t>Pótoljuk</w:t>
      </w:r>
    </w:p>
    <w:p w14:paraId="3D764A62" w14:textId="77777777" w:rsidR="00BA79E7" w:rsidRPr="002153EA" w:rsidRDefault="009468E4">
      <w:pPr>
        <w:pStyle w:val="berschrift2"/>
        <w:rPr>
          <w:rFonts w:ascii="Arial Nova Light" w:hAnsi="Arial Nova Light"/>
          <w:sz w:val="22"/>
          <w:szCs w:val="22"/>
        </w:rPr>
      </w:pPr>
      <w:bookmarkStart w:id="28" w:name="_Toc70598565"/>
      <w:r w:rsidRPr="002153EA">
        <w:rPr>
          <w:rFonts w:ascii="Arial Nova Light" w:hAnsi="Arial Nova Light"/>
          <w:sz w:val="22"/>
          <w:szCs w:val="22"/>
          <w:lang w:val="hu-HU"/>
        </w:rPr>
        <w:t>Törléshez (elfeledtetéshez való jog)</w:t>
      </w:r>
      <w:bookmarkEnd w:id="28"/>
    </w:p>
    <w:p w14:paraId="7E1055B5" w14:textId="77777777" w:rsidR="00BA79E7" w:rsidRPr="002153EA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hAnsi="Arial Nova Light" w:cs="Times New Roman"/>
          <w:lang w:val="hu-HU"/>
        </w:rPr>
        <w:t>Kérheted személyes adataid törlését</w:t>
      </w:r>
    </w:p>
    <w:p w14:paraId="53B5053A" w14:textId="7B3D401E" w:rsidR="00BA79E7" w:rsidRPr="002153EA" w:rsidRDefault="009468E4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hAnsi="Arial Nova Light" w:cs="Times New Roman"/>
        </w:rPr>
        <w:t xml:space="preserve">Ahogy olvashattad, nagyon sok olyan személyes adat van, amelynek tárolására az Iskolát törvény kötelezi, ezért nem feltétlenül </w:t>
      </w:r>
      <w:r w:rsidR="002153EA">
        <w:rPr>
          <w:rFonts w:ascii="Arial Nova Light" w:hAnsi="Arial Nova Light" w:cs="Times New Roman"/>
        </w:rPr>
        <w:t>teheti meg az Iskola, hogy törli amit kérsz</w:t>
      </w:r>
      <w:r w:rsidRPr="002153EA">
        <w:rPr>
          <w:rFonts w:ascii="Arial Nova Light" w:hAnsi="Arial Nova Light" w:cs="Times New Roman"/>
        </w:rPr>
        <w:t xml:space="preserve"> </w:t>
      </w:r>
    </w:p>
    <w:p w14:paraId="6296614D" w14:textId="77777777" w:rsidR="00BA79E7" w:rsidRPr="002153EA" w:rsidRDefault="009468E4">
      <w:pPr>
        <w:pStyle w:val="Listenabsatz"/>
        <w:numPr>
          <w:ilvl w:val="0"/>
          <w:numId w:val="10"/>
        </w:numPr>
        <w:spacing w:before="240" w:after="0" w:line="360" w:lineRule="auto"/>
        <w:jc w:val="both"/>
        <w:rPr>
          <w:rFonts w:ascii="Arial Nova Light" w:hAnsi="Arial Nova Light"/>
        </w:rPr>
      </w:pPr>
      <w:r w:rsidRPr="002153EA">
        <w:rPr>
          <w:rFonts w:ascii="Arial Nova Light" w:hAnsi="Arial Nova Light" w:cs="Times New Roman"/>
        </w:rPr>
        <w:t>Lehetséges, hogy még szükség van arra a személyes adatra, vagy elsőbbséget élvez az iskola jogos érdeke.</w:t>
      </w:r>
    </w:p>
    <w:p w14:paraId="636283F1" w14:textId="1934636B" w:rsidR="00BA79E7" w:rsidRPr="00DC18D7" w:rsidRDefault="009468E4" w:rsidP="002153EA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hu-HU"/>
        </w:rPr>
      </w:pPr>
      <w:r w:rsidRPr="002153EA">
        <w:rPr>
          <w:rFonts w:ascii="Arial Nova Light" w:hAnsi="Arial Nova Light" w:cs="Times New Roman"/>
          <w:lang w:val="hu-HU"/>
        </w:rPr>
        <w:t>Ezzel nem lebeszélni akartunk, csak jelezni, hogy nem minden esetben tudjuk teljesíteni</w:t>
      </w:r>
      <w:r w:rsidR="002153EA">
        <w:rPr>
          <w:rFonts w:ascii="Arial Nova Light" w:hAnsi="Arial Nova Light" w:cs="Times New Roman"/>
          <w:lang w:val="hu-HU"/>
        </w:rPr>
        <w:t xml:space="preserve"> a törlési kérésed</w:t>
      </w:r>
      <w:r w:rsidRPr="002153EA">
        <w:rPr>
          <w:rFonts w:ascii="Arial Nova Light" w:hAnsi="Arial Nova Light" w:cs="Times New Roman"/>
          <w:lang w:val="hu-HU"/>
        </w:rPr>
        <w:t>.</w:t>
      </w:r>
    </w:p>
    <w:p w14:paraId="556C9DC0" w14:textId="77777777" w:rsidR="00BA79E7" w:rsidRPr="003E3836" w:rsidRDefault="009468E4" w:rsidP="003E3836">
      <w:pPr>
        <w:pStyle w:val="berschrift2"/>
        <w:rPr>
          <w:lang w:val="hu-HU"/>
        </w:rPr>
      </w:pPr>
      <w:bookmarkStart w:id="29" w:name="_Toc70598566"/>
      <w:bookmarkStart w:id="30" w:name="_GoBack"/>
      <w:r w:rsidRPr="003E3836">
        <w:rPr>
          <w:lang w:val="hu-HU"/>
        </w:rPr>
        <w:t>Adatkezelés korlátozása</w:t>
      </w:r>
      <w:bookmarkEnd w:id="29"/>
    </w:p>
    <w:bookmarkEnd w:id="30"/>
    <w:p w14:paraId="0C2EF8FB" w14:textId="7B8E3280" w:rsidR="00BA79E7" w:rsidRPr="00DC18D7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hu-HU"/>
        </w:rPr>
      </w:pPr>
      <w:r w:rsidRPr="002153EA">
        <w:rPr>
          <w:rFonts w:ascii="Arial Nova Light" w:hAnsi="Arial Nova Light" w:cs="Times New Roman"/>
          <w:lang w:val="hu-HU"/>
        </w:rPr>
        <w:t>Kérheted, hogy zároljuk a személyes adataidat, vagyis pl. ne töröljük a kamerafelvételt 8 napon belül.</w:t>
      </w:r>
    </w:p>
    <w:p w14:paraId="01125D20" w14:textId="77777777" w:rsidR="00BA79E7" w:rsidRPr="003E3836" w:rsidRDefault="009468E4" w:rsidP="003E3836">
      <w:pPr>
        <w:pStyle w:val="berschrift2"/>
        <w:rPr>
          <w:lang w:val="hu-HU"/>
        </w:rPr>
      </w:pPr>
      <w:bookmarkStart w:id="31" w:name="_Toc70598567"/>
      <w:r w:rsidRPr="003E3836">
        <w:rPr>
          <w:lang w:val="hu-HU"/>
        </w:rPr>
        <w:t>Adathordozáshoz való jog</w:t>
      </w:r>
      <w:bookmarkEnd w:id="31"/>
    </w:p>
    <w:p w14:paraId="388B40FC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hu-HU"/>
        </w:rPr>
      </w:pPr>
      <w:r w:rsidRPr="002153EA">
        <w:rPr>
          <w:rFonts w:ascii="Arial Nova Light" w:hAnsi="Arial Nova Light" w:cs="Times New Roman"/>
          <w:lang w:val="hu-HU"/>
        </w:rPr>
        <w:t>Ha gépi adatkezelésről van szó és hozzájárulás vagy szerződés teljesítése a jogalap, akkor lehet ezzel a joggal élni.</w:t>
      </w:r>
    </w:p>
    <w:p w14:paraId="2B4A30F2" w14:textId="3E6E8AC5" w:rsidR="002153EA" w:rsidRPr="00DC18D7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hu-HU"/>
        </w:rPr>
      </w:pPr>
      <w:r w:rsidRPr="002153EA">
        <w:rPr>
          <w:rFonts w:ascii="Arial Nova Light" w:hAnsi="Arial Nova Light" w:cs="Times New Roman"/>
          <w:lang w:val="hu-HU"/>
        </w:rPr>
        <w:t>Ezeket a jogaidat szüleid/törvényes képviselőd közbenjárásával tudod gyakorolni az Iskola bármely elérhetőségén vagy az adatvédelmi tisztviselőnél. Egy hónapon belül válaszolunk akkor is, ha esetleg nem tudunk a kérésnek eleget tenni. Ezt minden esetben megindokoljuk.</w:t>
      </w:r>
    </w:p>
    <w:p w14:paraId="2F0DFD0F" w14:textId="77777777" w:rsidR="00BA79E7" w:rsidRPr="00DC18D7" w:rsidRDefault="009468E4">
      <w:pPr>
        <w:pStyle w:val="berschrift2"/>
        <w:rPr>
          <w:lang w:val="hu-HU"/>
        </w:rPr>
      </w:pPr>
      <w:bookmarkStart w:id="32" w:name="_Toc70598568"/>
      <w:r>
        <w:rPr>
          <w:lang w:val="hu-HU"/>
        </w:rPr>
        <w:t>Panasztétel és jogorvoslat</w:t>
      </w:r>
      <w:bookmarkEnd w:id="32"/>
    </w:p>
    <w:p w14:paraId="46B1FF4B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>Ha úgy gondolod, hogy az Iskola nem jár(t) el jogszerűen személyes adataid kezelése során, akkor szülőd/ törvényes képviselőd panaszt tehet bármely elérhetőségünkön vagy az adatvédelmi tisztviselőnél.</w:t>
      </w:r>
    </w:p>
    <w:p w14:paraId="359BA7BB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Hivatalos </w:t>
      </w:r>
      <w:r>
        <w:rPr>
          <w:rFonts w:ascii="Arial Nova Light" w:eastAsia="Times New Roman" w:hAnsi="Arial Nova Light" w:cs="Times New Roman"/>
          <w:color w:val="222222"/>
          <w:lang w:val="hu-HU" w:eastAsia="hu-HU"/>
        </w:rPr>
        <w:t xml:space="preserve">bejelentést lehet tenni a Nemzeti Adatvédelmi és Információszabadság Hatóságnál: Nemzeti Adatvédelmi és Információszabadság Hatóság. Cím: 1055 Budapest, Falk Miksa utca 9-11.; Levelezési cím:1374 Budapest, Pf. 603.; E-mail cím: </w:t>
      </w:r>
      <w:hyperlink r:id="rId7" w:history="1">
        <w:r>
          <w:rPr>
            <w:rStyle w:val="Internetlink"/>
            <w:rFonts w:ascii="Arial Nova Light" w:eastAsia="Times New Roman" w:hAnsi="Arial Nova Light" w:cs="Times New Roman"/>
            <w:lang w:val="hu-HU" w:eastAsia="hu-HU"/>
          </w:rPr>
          <w:t>ugyfelszolgalat@naih.hu</w:t>
        </w:r>
      </w:hyperlink>
      <w:r>
        <w:rPr>
          <w:rFonts w:ascii="Arial Nova Light" w:eastAsia="Times New Roman" w:hAnsi="Arial Nova Light" w:cs="Times New Roman"/>
          <w:color w:val="222222"/>
          <w:lang w:val="hu-HU" w:eastAsia="hu-HU"/>
        </w:rPr>
        <w:t xml:space="preserve"> ;Telefonszám: +36 -1-391-1400.; Fax: + 36-1-391-1410</w:t>
      </w:r>
    </w:p>
    <w:p w14:paraId="2F7E6F5A" w14:textId="157C2995" w:rsidR="00BA79E7" w:rsidRPr="00DC18D7" w:rsidRDefault="009468E4">
      <w:pPr>
        <w:pStyle w:val="Standard1"/>
        <w:spacing w:before="240" w:after="0" w:line="360" w:lineRule="auto"/>
        <w:jc w:val="both"/>
        <w:rPr>
          <w:lang w:val="hu-HU"/>
        </w:rPr>
      </w:pPr>
      <w:r>
        <w:rPr>
          <w:rFonts w:ascii="Arial Nova Light" w:hAnsi="Arial Nova Light" w:cs="Times New Roman"/>
          <w:lang w:val="hu-HU"/>
        </w:rPr>
        <w:t xml:space="preserve">Jogszerűtlen adatkezelést feltételezve bírósághoz is lehet fordulni. Az illetékes bíróságok felsorolását és elérhetőségét az alábbi linken keresztül </w:t>
      </w:r>
      <w:r w:rsidR="002153EA">
        <w:rPr>
          <w:rFonts w:ascii="Arial Nova Light" w:hAnsi="Arial Nova Light" w:cs="Times New Roman"/>
          <w:lang w:val="hu-HU"/>
        </w:rPr>
        <w:t>lehet kikeresni</w:t>
      </w:r>
      <w:r>
        <w:rPr>
          <w:rFonts w:ascii="Arial Nova Light" w:hAnsi="Arial Nova Light" w:cs="Times New Roman"/>
          <w:lang w:val="hu-HU"/>
        </w:rPr>
        <w:t xml:space="preserve">: </w:t>
      </w:r>
      <w:hyperlink r:id="rId8" w:history="1">
        <w:r>
          <w:rPr>
            <w:rStyle w:val="Internetlink"/>
            <w:rFonts w:ascii="Arial Nova Light" w:hAnsi="Arial Nova Light" w:cs="Times New Roman"/>
            <w:lang w:val="hu-HU"/>
          </w:rPr>
          <w:t>http://birosag.hu</w:t>
        </w:r>
      </w:hyperlink>
    </w:p>
    <w:p w14:paraId="20828EF0" w14:textId="77777777" w:rsidR="00BA79E7" w:rsidRPr="00774824" w:rsidRDefault="009468E4" w:rsidP="00774824">
      <w:pPr>
        <w:pStyle w:val="Titel"/>
        <w:suppressAutoHyphens w:val="0"/>
        <w:autoSpaceDN/>
        <w:spacing w:after="360" w:line="276" w:lineRule="auto"/>
        <w:textAlignment w:val="auto"/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</w:pPr>
      <w:bookmarkStart w:id="33" w:name="_Toc70598569"/>
      <w:r w:rsidRPr="00774824">
        <w:rPr>
          <w:rFonts w:ascii="Arial Nova Light" w:eastAsiaTheme="majorEastAsia" w:hAnsi="Arial Nova Light" w:cstheme="majorBidi"/>
          <w:color w:val="FFFFFF" w:themeColor="background1"/>
          <w:kern w:val="28"/>
          <w:sz w:val="22"/>
          <w:szCs w:val="22"/>
        </w:rPr>
        <w:lastRenderedPageBreak/>
        <w:t>Záró megjegyzések</w:t>
      </w:r>
      <w:bookmarkEnd w:id="33"/>
    </w:p>
    <w:p w14:paraId="4BB24C5A" w14:textId="77777777" w:rsidR="00BA79E7" w:rsidRPr="002153EA" w:rsidRDefault="00BA79E7">
      <w:pPr>
        <w:pStyle w:val="Listenabsatz"/>
        <w:numPr>
          <w:ilvl w:val="0"/>
          <w:numId w:val="31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1227F742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22455B4C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59CC2E8D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0922BD0E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14BB6FCC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75BC90F1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5E11515B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596AE7CC" w14:textId="77777777" w:rsidR="00BA79E7" w:rsidRPr="002153EA" w:rsidRDefault="00BA79E7">
      <w:pPr>
        <w:pStyle w:val="Listenabsatz"/>
        <w:numPr>
          <w:ilvl w:val="0"/>
          <w:numId w:val="7"/>
        </w:numPr>
        <w:spacing w:before="240" w:after="0" w:line="360" w:lineRule="auto"/>
        <w:jc w:val="both"/>
        <w:rPr>
          <w:rFonts w:ascii="Arial Nova Light" w:hAnsi="Arial Nova Light" w:cs="Times New Roman"/>
          <w:vanish/>
        </w:rPr>
      </w:pPr>
    </w:p>
    <w:p w14:paraId="754B71D8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de-DE"/>
        </w:rPr>
      </w:pPr>
      <w:r w:rsidRPr="002153EA">
        <w:rPr>
          <w:rFonts w:ascii="Arial Nova Light" w:hAnsi="Arial Nova Light" w:cs="Times New Roman"/>
          <w:lang w:val="hu-HU"/>
        </w:rPr>
        <w:t>Automatizált döntéshozatalt, profilalkotást nem folytatunk.</w:t>
      </w:r>
    </w:p>
    <w:p w14:paraId="6A5B6B85" w14:textId="77777777" w:rsidR="00BA79E7" w:rsidRPr="00DC18D7" w:rsidRDefault="009468E4">
      <w:pPr>
        <w:pStyle w:val="Standard1"/>
        <w:spacing w:before="240" w:after="0" w:line="360" w:lineRule="auto"/>
        <w:jc w:val="both"/>
        <w:rPr>
          <w:rFonts w:ascii="Arial Nova Light" w:hAnsi="Arial Nova Light"/>
          <w:lang w:val="de-DE"/>
        </w:rPr>
      </w:pPr>
      <w:r w:rsidRPr="002153EA">
        <w:rPr>
          <w:rFonts w:ascii="Arial Nova Light" w:hAnsi="Arial Nova Light" w:cs="Times New Roman"/>
          <w:lang w:val="hu-HU"/>
        </w:rPr>
        <w:t>Ha az adatkezelés körülményei változnak, ezt a tájékoztatót is módosítjuk és erről értesítünk.</w:t>
      </w:r>
      <w:bookmarkEnd w:id="0"/>
      <w:bookmarkEnd w:id="4"/>
    </w:p>
    <w:p w14:paraId="5038B77D" w14:textId="77777777" w:rsidR="00BA79E7" w:rsidRPr="002153EA" w:rsidRDefault="00BA79E7">
      <w:pPr>
        <w:pStyle w:val="Standard1"/>
        <w:spacing w:before="240" w:after="0" w:line="360" w:lineRule="auto"/>
        <w:jc w:val="both"/>
        <w:rPr>
          <w:rFonts w:ascii="Arial Nova Light" w:hAnsi="Arial Nova Light" w:cs="Times New Roman"/>
          <w:lang w:val="hu-HU"/>
        </w:rPr>
      </w:pPr>
    </w:p>
    <w:sectPr w:rsidR="00BA79E7" w:rsidRPr="002153EA">
      <w:headerReference w:type="default" r:id="rId9"/>
      <w:footerReference w:type="default" r:id="rId10"/>
      <w:pgSz w:w="11906" w:h="16838"/>
      <w:pgMar w:top="1276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CF3F" w14:textId="77777777" w:rsidR="009468E4" w:rsidRDefault="009468E4">
      <w:r>
        <w:separator/>
      </w:r>
    </w:p>
  </w:endnote>
  <w:endnote w:type="continuationSeparator" w:id="0">
    <w:p w14:paraId="060EE57B" w14:textId="77777777" w:rsidR="009468E4" w:rsidRDefault="009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D819" w14:textId="7C086343" w:rsidR="007816C1" w:rsidRDefault="009468E4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3E3836">
      <w:rPr>
        <w:noProof/>
      </w:rPr>
      <w:t>13</w:t>
    </w:r>
    <w:r>
      <w:fldChar w:fldCharType="end"/>
    </w:r>
  </w:p>
  <w:p w14:paraId="4FA005FB" w14:textId="77777777" w:rsidR="007816C1" w:rsidRDefault="003E3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9BCA" w14:textId="77777777" w:rsidR="009468E4" w:rsidRDefault="009468E4">
      <w:r>
        <w:rPr>
          <w:color w:val="000000"/>
        </w:rPr>
        <w:separator/>
      </w:r>
    </w:p>
  </w:footnote>
  <w:footnote w:type="continuationSeparator" w:id="0">
    <w:p w14:paraId="7C3A8F88" w14:textId="77777777" w:rsidR="009468E4" w:rsidRDefault="009468E4">
      <w:r>
        <w:continuationSeparator/>
      </w:r>
    </w:p>
  </w:footnote>
  <w:footnote w:id="1">
    <w:p w14:paraId="1284329C" w14:textId="77777777" w:rsidR="00BA79E7" w:rsidRDefault="009468E4">
      <w:pPr>
        <w:pStyle w:val="Footnote"/>
        <w:jc w:val="both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</w:t>
      </w:r>
      <w:r>
        <w:rPr>
          <w:rFonts w:ascii="Arial Nova Light" w:hAnsi="Arial Nova Light" w:cs="Times New Roman"/>
          <w:sz w:val="16"/>
          <w:szCs w:val="16"/>
        </w:rPr>
        <w:t>Az Európai Parlament és a Tanács (EU) 2016/679 Rendelete (2016. április 27.) a természetes személyes adatok kezelése tekintetében történő védelemről és az ilyen adatok szabad áramlásáról, valamint a 95/46/EK Irányelv hatályon kívül helyezéséről</w:t>
      </w:r>
    </w:p>
  </w:footnote>
  <w:footnote w:id="2">
    <w:p w14:paraId="74963F7E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Székhely: 1121 Budapest XII. kerület, Cinege út 8/C; Adószám: 18034587-1-43; Email cím: </w:t>
      </w:r>
      <w:hyperlink r:id="rId1" w:history="1">
        <w:r>
          <w:rPr>
            <w:rStyle w:val="Internetlink"/>
            <w:rFonts w:ascii="Arial Nova Light" w:hAnsi="Arial Nova Light"/>
            <w:sz w:val="16"/>
            <w:szCs w:val="16"/>
          </w:rPr>
          <w:t>kuratorium@deutscheschule.hu</w:t>
        </w:r>
      </w:hyperlink>
      <w:r>
        <w:rPr>
          <w:rFonts w:ascii="Arial Nova Light" w:hAnsi="Arial Nova Light"/>
          <w:sz w:val="16"/>
          <w:szCs w:val="16"/>
        </w:rPr>
        <w:t>; Telefonszám: 06 1 391 91 00; Képviseli: a mindenkori Alapítványi Tanács elnök</w:t>
      </w:r>
    </w:p>
  </w:footnote>
  <w:footnote w:id="3">
    <w:p w14:paraId="430EC726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2011. évi CXC. törvény a nemzeti köznevelésről 42.§ (2) A gyermek és a kiskorú tanuló szülőjével minden, a gyermekével összefüggő adat közölhető, kivéve ha az adat közlése súlyosan sértené a gyermek, tanuló testi, értelmi vagy erkölcsi fejlődését.</w:t>
      </w:r>
    </w:p>
  </w:footnote>
  <w:footnote w:id="4">
    <w:p w14:paraId="28FAD8BE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41.§.</w:t>
      </w:r>
    </w:p>
  </w:footnote>
  <w:footnote w:id="5">
    <w:p w14:paraId="3A59C5FE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20/2012. (VIII. 31.) EMMI rendelet (továbbiakban: EMMI rendelet) 51. § (1)-(2)bekezdései</w:t>
      </w:r>
    </w:p>
  </w:footnote>
  <w:footnote w:id="6">
    <w:p w14:paraId="210D7A5E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20/2012. (VIII. 31.) EMMI rendelet 56 – 57 §</w:t>
      </w:r>
    </w:p>
  </w:footnote>
  <w:footnote w:id="7">
    <w:p w14:paraId="1D1C1A81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20/2012. (VIII. 31.) EMMI rendelet 169. § (1)-(5) bekezdései</w:t>
      </w:r>
    </w:p>
  </w:footnote>
  <w:footnote w:id="8">
    <w:p w14:paraId="5A317CBC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41. § (5) bekezdése</w:t>
      </w:r>
    </w:p>
  </w:footnote>
  <w:footnote w:id="9">
    <w:p w14:paraId="378B2924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41. § (7)</w:t>
      </w:r>
    </w:p>
  </w:footnote>
  <w:footnote w:id="10">
    <w:p w14:paraId="70B612AE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törvény. 41. § (8)</w:t>
      </w:r>
    </w:p>
  </w:footnote>
  <w:footnote w:id="11">
    <w:p w14:paraId="13F79DCA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44/B.§-a és az EMMI rendelet 81. §-a</w:t>
      </w:r>
    </w:p>
  </w:footnote>
  <w:footnote w:id="12">
    <w:p w14:paraId="1D6D1C89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továbbításának rendjét az A nemzeti köznevelésről szóló 2011. évi CXC. törvény. 44/C. §</w:t>
      </w:r>
    </w:p>
  </w:footnote>
  <w:footnote w:id="13">
    <w:p w14:paraId="7DEC788D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EMMI rendelet 51. §</w:t>
      </w:r>
    </w:p>
  </w:footnote>
  <w:footnote w:id="14">
    <w:p w14:paraId="73D9AFAE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oktatási nyilvántartásról szóló 2018. évi LXXXIX. Törvény 2. §</w:t>
      </w:r>
    </w:p>
  </w:footnote>
  <w:footnote w:id="15">
    <w:p w14:paraId="0135AD29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oktatási nyilvántartásról szóló 2018. évi LXXXIX. törvény 1. melléklete</w:t>
      </w:r>
    </w:p>
  </w:footnote>
  <w:footnote w:id="16">
    <w:p w14:paraId="0340B69F" w14:textId="4C905C42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41. § (10) bekezdésében, illetve az EMMI rendelet 1. sz</w:t>
      </w:r>
      <w:r w:rsidR="008C17CB">
        <w:rPr>
          <w:rFonts w:ascii="Arial Nova Light" w:hAnsi="Arial Nova Light"/>
          <w:sz w:val="16"/>
          <w:szCs w:val="16"/>
        </w:rPr>
        <w:t>.</w:t>
      </w:r>
      <w:r>
        <w:rPr>
          <w:rFonts w:ascii="Arial Nova Light" w:hAnsi="Arial Nova Light"/>
          <w:sz w:val="16"/>
          <w:szCs w:val="16"/>
        </w:rPr>
        <w:t xml:space="preserve"> melléklete szerint</w:t>
      </w:r>
    </w:p>
  </w:footnote>
  <w:footnote w:id="17">
    <w:p w14:paraId="64AA9221" w14:textId="77777777" w:rsidR="00BA79E7" w:rsidRPr="001945DF" w:rsidRDefault="009468E4">
      <w:pPr>
        <w:pStyle w:val="Footnote"/>
        <w:jc w:val="both"/>
        <w:rPr>
          <w:rFonts w:ascii="Arial Nova Light" w:hAnsi="Arial Nova Light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 w:rsidRPr="001945DF">
        <w:rPr>
          <w:rFonts w:ascii="Arial Nova Light" w:hAnsi="Arial Nova Light" w:cs="Calibri"/>
          <w:color w:val="000000"/>
          <w:sz w:val="16"/>
          <w:szCs w:val="16"/>
        </w:rPr>
        <w:t>elektronikus kártyakibocsátó rendszerhez (a továbbiakban: NEK)</w:t>
      </w:r>
    </w:p>
  </w:footnote>
  <w:footnote w:id="18">
    <w:p w14:paraId="7EB4F34E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46. § (6)</w:t>
      </w:r>
    </w:p>
  </w:footnote>
  <w:footnote w:id="19">
    <w:p w14:paraId="7EE6FDD4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48.§ (3)</w:t>
      </w:r>
    </w:p>
  </w:footnote>
  <w:footnote w:id="20">
    <w:p w14:paraId="7EA4B003" w14:textId="77777777" w:rsidR="00BA79E7" w:rsidRDefault="009468E4">
      <w:pPr>
        <w:pStyle w:val="Footnote"/>
        <w:jc w:val="both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Eüak. 12. § 2) Abban az esetben, ha az érintett önként fordul az egészségügyi ellátóhálózathoz, a gyógykezeléssel összefüggő egészségügyi és személyazonosító adatainak kezelésére szolgáló hozzájárulását - ellenkező nyilatkozat hiányában - megadottnak kell tekinteni, és erről az érintettet (törvényes képviselőjét) tájékoztatni kell.</w:t>
      </w:r>
    </w:p>
    <w:p w14:paraId="0F0168FD" w14:textId="77777777" w:rsidR="00BA79E7" w:rsidRDefault="009468E4">
      <w:pPr>
        <w:pStyle w:val="Footnote"/>
        <w:jc w:val="both"/>
      </w:pPr>
      <w:r>
        <w:rPr>
          <w:rFonts w:ascii="Arial Nova Light" w:hAnsi="Arial Nova Light"/>
          <w:sz w:val="16"/>
          <w:szCs w:val="16"/>
        </w:rPr>
        <w:t>(3) Sürgős szükség, valamint az érintett belátási képességének hiánya esetén az önkéntességet vélelmezni kell.</w:t>
      </w:r>
    </w:p>
  </w:footnote>
  <w:footnote w:id="21">
    <w:p w14:paraId="44257C2A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1997. évi XXXI. törvény a gyermekek védelméről és a gyámügyi igazgatásról 130/A.§ (3)</w:t>
      </w:r>
    </w:p>
  </w:footnote>
  <w:footnote w:id="22">
    <w:p w14:paraId="6D193152" w14:textId="77777777" w:rsidR="00BA79E7" w:rsidRDefault="009468E4">
      <w:pPr>
        <w:pStyle w:val="Footnote"/>
        <w:jc w:val="both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1997. évi XLVII. törvény [ Eüak. ] (8a)</w:t>
      </w:r>
      <w:hyperlink r:id="rId2" w:anchor="lbj95idc334" w:history="1">
        <w:r>
          <w:rPr>
            <w:rStyle w:val="Internetlink"/>
            <w:rFonts w:ascii="Arial Nova Light" w:hAnsi="Arial Nova Light"/>
            <w:sz w:val="16"/>
            <w:szCs w:val="16"/>
            <w:vertAlign w:val="superscript"/>
          </w:rPr>
          <w:t> * </w:t>
        </w:r>
      </w:hyperlink>
      <w:r>
        <w:rPr>
          <w:rFonts w:ascii="Arial Nova Light" w:hAnsi="Arial Nova Light"/>
          <w:sz w:val="16"/>
          <w:szCs w:val="16"/>
        </w:rPr>
        <w:t> A betegellátó a 4. § (2) bekezdés b) pontja szerinti célból az életkorhoz kötött kötelező és önkéntes védőoltások esetén, valamint mebetegedési veszély elhárítása céljából kötelező védőoltások esetén a védőoltásban részesültek személyazonosító adatait - miniszteri rendeletben meghatározott módon elektronikus úton is - továbbítja az egészségügyi államigazgatási szervnek.</w:t>
      </w:r>
    </w:p>
  </w:footnote>
  <w:footnote w:id="23">
    <w:p w14:paraId="7A85FD5D" w14:textId="77777777" w:rsidR="00BA79E7" w:rsidRDefault="009468E4">
      <w:pPr>
        <w:pStyle w:val="Footnote"/>
        <w:jc w:val="both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18/1998. (VI. 3.) NM rendelet 14.§ 3) Az oltási dokumentációt minden személy, kiskorú esetén törvényes képviselője köteles megőrizni, és azt újbóli védőoltás, illetőleg szűrő- vagy ellenőrző vizsgálat alkalmával az orvosnak átadni.</w:t>
      </w:r>
    </w:p>
  </w:footnote>
  <w:footnote w:id="24">
    <w:p w14:paraId="0155CC41" w14:textId="77777777" w:rsidR="00BA79E7" w:rsidRDefault="009468E4">
      <w:pPr>
        <w:pStyle w:val="Footnote"/>
        <w:jc w:val="both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</w:t>
      </w:r>
      <w:r>
        <w:rPr>
          <w:rFonts w:ascii="Arial Nova Light" w:hAnsi="Arial Nova Light"/>
          <w:sz w:val="16"/>
          <w:szCs w:val="16"/>
          <w:u w:val="single"/>
        </w:rPr>
        <w:t>1. számú melléklet az 1997. évi XLVII. törvényhez</w:t>
      </w:r>
    </w:p>
  </w:footnote>
  <w:footnote w:id="25">
    <w:p w14:paraId="538989A4" w14:textId="77777777" w:rsidR="00BA79E7" w:rsidRDefault="009468E4">
      <w:pPr>
        <w:pStyle w:val="Footnote"/>
        <w:jc w:val="both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Eütv. és gyámügyi tv.</w:t>
      </w:r>
    </w:p>
  </w:footnote>
  <w:footnote w:id="26">
    <w:p w14:paraId="5E7242FA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A nemzeti köznevelésről szóló 2011. évi CXC. törvény 42 § (3)</w:t>
      </w:r>
      <w:hyperlink r:id="rId3" w:anchor="lbj275idc083" w:history="1">
        <w:r>
          <w:rPr>
            <w:rStyle w:val="Internetlink"/>
            <w:rFonts w:ascii="Arial Nova Light" w:hAnsi="Arial Nova Light"/>
            <w:sz w:val="16"/>
            <w:szCs w:val="16"/>
            <w:vertAlign w:val="superscript"/>
          </w:rPr>
          <w:t> * </w:t>
        </w:r>
      </w:hyperlink>
      <w:r>
        <w:rPr>
          <w:rFonts w:ascii="Arial Nova Light" w:hAnsi="Arial Nova Light"/>
          <w:sz w:val="16"/>
          <w:szCs w:val="16"/>
        </w:rPr>
        <w:t> A pedagógus, a nevelő és oktató munkát közvetlenül segítő alkalmazott a nevelési-oktatási intézmény vezetője útján köteles a gyermekek védelméről és a gyámügyi igazgatásról szóló 1997. évi XXXI. törvény 17. § (2) bekezdésében foglaltak szerint eljárni. Ebben a helyzetben az adattovábbításhoz az érintett, valamint az adattal kapcsolatosan egyébként rendelkezésre jogosult beleegyezése nem szükséges.</w:t>
      </w:r>
    </w:p>
  </w:footnote>
  <w:footnote w:id="27">
    <w:p w14:paraId="6080536D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Nem kifejezetten Téged vagy egy kisebb csoportot ábrázol</w:t>
      </w:r>
    </w:p>
  </w:footnote>
  <w:footnote w:id="28">
    <w:p w14:paraId="360D57F0" w14:textId="77777777" w:rsidR="00BA79E7" w:rsidRDefault="009468E4">
      <w:pPr>
        <w:pStyle w:val="Footnote"/>
      </w:pPr>
      <w:r>
        <w:rPr>
          <w:rStyle w:val="Funotenzeichen"/>
        </w:rPr>
        <w:footnoteRef/>
      </w:r>
      <w:r>
        <w:rPr>
          <w:rFonts w:ascii="Arial Nova Light" w:hAnsi="Arial Nova Light"/>
          <w:sz w:val="16"/>
          <w:szCs w:val="16"/>
        </w:rPr>
        <w:t xml:space="preserve"> </w:t>
      </w:r>
      <w:r>
        <w:rPr>
          <w:rFonts w:ascii="Arial Nova Light" w:hAnsi="Arial Nova Light" w:cs="Times New Roman"/>
          <w:sz w:val="16"/>
          <w:szCs w:val="16"/>
        </w:rPr>
        <w:t>DSBistro Nonprofit Kft. Székhely: 1121 Budapest, Cinege u. 8/c; Adószám: 25958096-2-43; Cégjegyzékszám: 01 09 298528; Képviseli: Sipeki Anita és Marosán József ügyvezetők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5655"/>
      <w:gridCol w:w="2709"/>
    </w:tblGrid>
    <w:tr w:rsidR="007816C1" w14:paraId="69F6F2D7" w14:textId="77777777">
      <w:trPr>
        <w:trHeight w:val="366"/>
      </w:trPr>
      <w:tc>
        <w:tcPr>
          <w:tcW w:w="198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4049D95" w14:textId="35922C27" w:rsidR="007816C1" w:rsidRPr="00355D40" w:rsidRDefault="003E3836">
          <w:pPr>
            <w:pStyle w:val="Fuzeile"/>
            <w:rPr>
              <w:rFonts w:ascii="Arial Nova Light" w:hAnsi="Arial Nova Light" w:cs="Times New Roman"/>
              <w:color w:val="2F5496"/>
              <w:sz w:val="16"/>
              <w:lang w:val="hu-HU"/>
            </w:rPr>
          </w:pPr>
        </w:p>
      </w:tc>
      <w:tc>
        <w:tcPr>
          <w:tcW w:w="5655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01E3360" w14:textId="77777777" w:rsidR="007816C1" w:rsidRPr="00355D40" w:rsidRDefault="009468E4">
          <w:pPr>
            <w:pStyle w:val="Fuzeile"/>
            <w:spacing w:after="60"/>
            <w:jc w:val="center"/>
            <w:rPr>
              <w:rFonts w:ascii="Arial Nova Light" w:hAnsi="Arial Nova Light" w:cs="Times New Roman"/>
              <w:b/>
              <w:sz w:val="20"/>
              <w:szCs w:val="20"/>
              <w:lang w:val="hu-HU"/>
            </w:rPr>
          </w:pPr>
          <w:r w:rsidRPr="00355D40">
            <w:rPr>
              <w:rFonts w:ascii="Arial Nova Light" w:hAnsi="Arial Nova Light" w:cs="Times New Roman"/>
              <w:b/>
              <w:sz w:val="20"/>
              <w:szCs w:val="20"/>
              <w:lang w:val="hu-HU"/>
            </w:rPr>
            <w:t xml:space="preserve">Adatkezelési Tájékoztató – Gyermekeknek/Tanulóknak  </w:t>
          </w:r>
        </w:p>
      </w:tc>
      <w:tc>
        <w:tcPr>
          <w:tcW w:w="2709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1A59FFA" w14:textId="73DE9842" w:rsidR="007816C1" w:rsidRPr="002153EA" w:rsidRDefault="003E3836">
          <w:pPr>
            <w:pStyle w:val="Fuzeile"/>
            <w:jc w:val="right"/>
            <w:rPr>
              <w:rFonts w:ascii="Arial Nova Light" w:hAnsi="Arial Nova Light" w:cs="Times New Roman"/>
              <w:color w:val="2F5496"/>
              <w:sz w:val="16"/>
              <w:lang w:val="hu-HU"/>
            </w:rPr>
          </w:pPr>
          <w:bookmarkStart w:id="34" w:name="_Hlk68000273"/>
          <w:bookmarkEnd w:id="34"/>
        </w:p>
      </w:tc>
    </w:tr>
  </w:tbl>
  <w:p w14:paraId="41CF1319" w14:textId="77777777" w:rsidR="007816C1" w:rsidRDefault="003E38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24"/>
    <w:multiLevelType w:val="multilevel"/>
    <w:tmpl w:val="2FCA9D6C"/>
    <w:styleLink w:val="WWNum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79F1FAB"/>
    <w:multiLevelType w:val="multilevel"/>
    <w:tmpl w:val="12187F66"/>
    <w:styleLink w:val="WWNum20"/>
    <w:lvl w:ilvl="0"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9E430A2"/>
    <w:multiLevelType w:val="multilevel"/>
    <w:tmpl w:val="D96803A4"/>
    <w:styleLink w:val="WWNum1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E5C1A80"/>
    <w:multiLevelType w:val="multilevel"/>
    <w:tmpl w:val="C2888CAA"/>
    <w:styleLink w:val="WWNum9"/>
    <w:lvl w:ilvl="0"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241A6F"/>
    <w:multiLevelType w:val="multilevel"/>
    <w:tmpl w:val="91665FDC"/>
    <w:styleLink w:val="WWNum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25B24A78"/>
    <w:multiLevelType w:val="multilevel"/>
    <w:tmpl w:val="310AC828"/>
    <w:styleLink w:val="WWNum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33323826"/>
    <w:multiLevelType w:val="multilevel"/>
    <w:tmpl w:val="AE685BF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0C03D32"/>
    <w:multiLevelType w:val="multilevel"/>
    <w:tmpl w:val="EAAECC02"/>
    <w:styleLink w:val="WWNum8"/>
    <w:lvl w:ilvl="0"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384309"/>
    <w:multiLevelType w:val="multilevel"/>
    <w:tmpl w:val="C038D7A0"/>
    <w:styleLink w:val="WWNum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52AC5A0C"/>
    <w:multiLevelType w:val="multilevel"/>
    <w:tmpl w:val="828A891E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87E2BB5"/>
    <w:multiLevelType w:val="multilevel"/>
    <w:tmpl w:val="F992F03C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5ACF12AE"/>
    <w:multiLevelType w:val="multilevel"/>
    <w:tmpl w:val="BEAE8BC0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5AE31183"/>
    <w:multiLevelType w:val="multilevel"/>
    <w:tmpl w:val="F37A3AF8"/>
    <w:styleLink w:val="WWNum1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B4E0579"/>
    <w:multiLevelType w:val="multilevel"/>
    <w:tmpl w:val="4C9A2C5C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D3C026B"/>
    <w:multiLevelType w:val="multilevel"/>
    <w:tmpl w:val="FDC4EA2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5D99008E"/>
    <w:multiLevelType w:val="multilevel"/>
    <w:tmpl w:val="09AEB7FC"/>
    <w:styleLink w:val="WWNum3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146" w:hanging="72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6" w15:restartNumberingAfterBreak="0">
    <w:nsid w:val="5FE76F81"/>
    <w:multiLevelType w:val="multilevel"/>
    <w:tmpl w:val="F3F473B8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64EA2C75"/>
    <w:multiLevelType w:val="multilevel"/>
    <w:tmpl w:val="9CCCAB40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72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73B07CB0"/>
    <w:multiLevelType w:val="multilevel"/>
    <w:tmpl w:val="713C927C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77C57F99"/>
    <w:multiLevelType w:val="multilevel"/>
    <w:tmpl w:val="C2E42B6A"/>
    <w:styleLink w:val="WWNum14"/>
    <w:lvl w:ilvl="0">
      <w:start w:val="1"/>
      <w:numFmt w:val="lowerLetter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20" w15:restartNumberingAfterBreak="0">
    <w:nsid w:val="780B0665"/>
    <w:multiLevelType w:val="multilevel"/>
    <w:tmpl w:val="DE4246C6"/>
    <w:styleLink w:val="WWNum7"/>
    <w:lvl w:ilvl="0">
      <w:numFmt w:val="bullet"/>
      <w:lvlText w:val="-"/>
      <w:lvlJc w:val="left"/>
      <w:pPr>
        <w:ind w:left="1069" w:hanging="360"/>
      </w:pPr>
      <w:rPr>
        <w:rFonts w:ascii="Arial Nova Light" w:eastAsia="Calibri" w:hAnsi="Arial Nova Light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 w15:restartNumberingAfterBreak="0">
    <w:nsid w:val="7F117D32"/>
    <w:multiLevelType w:val="multilevel"/>
    <w:tmpl w:val="7B7A5F26"/>
    <w:styleLink w:val="WWNum1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5"/>
  </w:num>
  <w:num w:numId="7">
    <w:abstractNumId w:val="4"/>
  </w:num>
  <w:num w:numId="8">
    <w:abstractNumId w:val="2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19"/>
  </w:num>
  <w:num w:numId="16">
    <w:abstractNumId w:val="0"/>
  </w:num>
  <w:num w:numId="17">
    <w:abstractNumId w:val="12"/>
  </w:num>
  <w:num w:numId="18">
    <w:abstractNumId w:val="13"/>
  </w:num>
  <w:num w:numId="19">
    <w:abstractNumId w:val="2"/>
  </w:num>
  <w:num w:numId="20">
    <w:abstractNumId w:val="18"/>
  </w:num>
  <w:num w:numId="21">
    <w:abstractNumId w:val="1"/>
  </w:num>
  <w:num w:numId="22">
    <w:abstractNumId w:val="21"/>
  </w:num>
  <w:num w:numId="23">
    <w:abstractNumId w:val="8"/>
    <w:lvlOverride w:ilvl="0">
      <w:startOverride w:val="1"/>
    </w:lvlOverride>
  </w:num>
  <w:num w:numId="24">
    <w:abstractNumId w:val="1"/>
  </w:num>
  <w:num w:numId="25">
    <w:abstractNumId w:val="3"/>
  </w:num>
  <w:num w:numId="26">
    <w:abstractNumId w:val="11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E7"/>
    <w:rsid w:val="00082A44"/>
    <w:rsid w:val="000D6A71"/>
    <w:rsid w:val="00142A3F"/>
    <w:rsid w:val="001945DF"/>
    <w:rsid w:val="001D2C47"/>
    <w:rsid w:val="001D677F"/>
    <w:rsid w:val="002153EA"/>
    <w:rsid w:val="002354A6"/>
    <w:rsid w:val="00355D40"/>
    <w:rsid w:val="003E3836"/>
    <w:rsid w:val="0045539F"/>
    <w:rsid w:val="004D47A6"/>
    <w:rsid w:val="0052628B"/>
    <w:rsid w:val="005328E8"/>
    <w:rsid w:val="00580C3F"/>
    <w:rsid w:val="005B1171"/>
    <w:rsid w:val="005C3A18"/>
    <w:rsid w:val="006112D9"/>
    <w:rsid w:val="00774824"/>
    <w:rsid w:val="00896D27"/>
    <w:rsid w:val="008A7573"/>
    <w:rsid w:val="008B1896"/>
    <w:rsid w:val="008C17CB"/>
    <w:rsid w:val="008F6522"/>
    <w:rsid w:val="00903EB5"/>
    <w:rsid w:val="009468E4"/>
    <w:rsid w:val="009A0E15"/>
    <w:rsid w:val="009C5784"/>
    <w:rsid w:val="00A204D1"/>
    <w:rsid w:val="00A411B6"/>
    <w:rsid w:val="00A53840"/>
    <w:rsid w:val="00A82835"/>
    <w:rsid w:val="00B26FA4"/>
    <w:rsid w:val="00B77C01"/>
    <w:rsid w:val="00BA79E7"/>
    <w:rsid w:val="00BD1211"/>
    <w:rsid w:val="00C27570"/>
    <w:rsid w:val="00CE568B"/>
    <w:rsid w:val="00D63074"/>
    <w:rsid w:val="00DC18D7"/>
    <w:rsid w:val="00E529F8"/>
    <w:rsid w:val="00EC12DE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AFD9"/>
  <w15:docId w15:val="{B14D2046-3FF5-7449-A817-F256B63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240" w:after="0"/>
      <w:outlineLvl w:val="0"/>
    </w:pPr>
    <w:rPr>
      <w:rFonts w:ascii="Calibri Light" w:eastAsia="F" w:hAnsi="Calibri Light"/>
      <w:color w:val="2F5496"/>
      <w:sz w:val="32"/>
      <w:szCs w:val="32"/>
    </w:rPr>
  </w:style>
  <w:style w:type="paragraph" w:styleId="berschrift2">
    <w:name w:val="heading 2"/>
    <w:basedOn w:val="Standard1"/>
    <w:next w:val="Standard1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F" w:hAnsi="Calibri Light"/>
      <w:color w:val="2F5496"/>
      <w:sz w:val="26"/>
      <w:szCs w:val="26"/>
    </w:rPr>
  </w:style>
  <w:style w:type="paragraph" w:styleId="berschrift3">
    <w:name w:val="heading 3"/>
    <w:basedOn w:val="Standard1"/>
    <w:next w:val="Standard1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F" w:hAnsi="Calibri Light"/>
      <w:color w:val="1F3763"/>
      <w:sz w:val="24"/>
      <w:szCs w:val="24"/>
    </w:rPr>
  </w:style>
  <w:style w:type="paragraph" w:styleId="berschrift4">
    <w:name w:val="heading 4"/>
    <w:basedOn w:val="Standard1"/>
    <w:next w:val="Standard1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F" w:hAnsi="Calibri Light"/>
      <w:i/>
      <w:iCs/>
      <w:color w:val="2F5496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F" w:hAnsi="Calibri Light"/>
      <w:color w:val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after="160" w:line="259" w:lineRule="auto"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1"/>
    <w:pPr>
      <w:widowControl w:val="0"/>
      <w:spacing w:before="170" w:after="0" w:line="240" w:lineRule="auto"/>
      <w:ind w:left="1157"/>
    </w:pPr>
    <w:rPr>
      <w:rFonts w:ascii="Arial Narrow" w:eastAsia="Arial Narrow" w:hAnsi="Arial Narrow" w:cs="Arial Narrow"/>
      <w:sz w:val="24"/>
      <w:szCs w:val="24"/>
      <w:lang w:val="en-US"/>
    </w:r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Lucida Sans"/>
      <w:sz w:val="24"/>
    </w:rPr>
  </w:style>
  <w:style w:type="paragraph" w:styleId="Listenabsatz">
    <w:name w:val="List Paragraph"/>
    <w:basedOn w:val="Standard1"/>
    <w:pPr>
      <w:spacing w:after="200" w:line="276" w:lineRule="auto"/>
      <w:ind w:left="720"/>
    </w:pPr>
    <w:rPr>
      <w:lang w:val="hu-HU"/>
    </w:rPr>
  </w:style>
  <w:style w:type="paragraph" w:customStyle="1" w:styleId="Footnote">
    <w:name w:val="Footnote"/>
    <w:basedOn w:val="Standard1"/>
    <w:pPr>
      <w:spacing w:after="0" w:line="240" w:lineRule="auto"/>
    </w:pPr>
    <w:rPr>
      <w:sz w:val="20"/>
      <w:szCs w:val="20"/>
      <w:lang w:val="hu-HU"/>
    </w:rPr>
  </w:style>
  <w:style w:type="paragraph" w:customStyle="1" w:styleId="HeaderandFooter">
    <w:name w:val="Header and Footer"/>
    <w:basedOn w:val="Standard1"/>
  </w:style>
  <w:style w:type="paragraph" w:styleId="Kopfzeile">
    <w:name w:val="header"/>
    <w:basedOn w:val="Standard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1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1"/>
    <w:next w:val="Standard1"/>
    <w:link w:val="TitelZchn"/>
    <w:uiPriority w:val="10"/>
    <w:qFormat/>
    <w:pPr>
      <w:shd w:val="clear" w:color="auto" w:fill="0070C0"/>
      <w:spacing w:after="240" w:line="240" w:lineRule="auto"/>
      <w:jc w:val="center"/>
    </w:pPr>
    <w:rPr>
      <w:rFonts w:ascii="Times New Roman" w:eastAsia="F" w:hAnsi="Times New Roman"/>
      <w:b/>
      <w:smallCaps/>
      <w:color w:val="FFFFFF"/>
      <w:kern w:val="3"/>
      <w:sz w:val="28"/>
      <w:szCs w:val="56"/>
      <w:lang w:val="hu-HU"/>
    </w:rPr>
  </w:style>
  <w:style w:type="paragraph" w:customStyle="1" w:styleId="Stlusszmozskk">
    <w:name w:val="Stílus_számozás_kék"/>
    <w:basedOn w:val="Titel"/>
  </w:style>
  <w:style w:type="paragraph" w:customStyle="1" w:styleId="first-child">
    <w:name w:val="first-child"/>
    <w:basedOn w:val="Standar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Standar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andardWeb">
    <w:name w:val="Normal (Web)"/>
    <w:basedOn w:val="Standar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haltsverzeichnisberschrift">
    <w:name w:val="TOC Heading"/>
    <w:basedOn w:val="berschrift1"/>
    <w:next w:val="Standard1"/>
    <w:rPr>
      <w:lang w:val="en-US"/>
    </w:rPr>
  </w:style>
  <w:style w:type="paragraph" w:customStyle="1" w:styleId="Contents2">
    <w:name w:val="Contents 2"/>
    <w:basedOn w:val="Standard1"/>
    <w:next w:val="Standard1"/>
    <w:autoRedefine/>
    <w:pPr>
      <w:spacing w:after="100"/>
      <w:ind w:left="220"/>
    </w:pPr>
    <w:rPr>
      <w:rFonts w:eastAsia="F" w:cs="Times New Roman"/>
      <w:lang w:val="en-US"/>
    </w:rPr>
  </w:style>
  <w:style w:type="paragraph" w:customStyle="1" w:styleId="Contents1">
    <w:name w:val="Contents 1"/>
    <w:basedOn w:val="Standard1"/>
    <w:next w:val="Standard1"/>
    <w:autoRedefine/>
    <w:pPr>
      <w:spacing w:after="100"/>
    </w:pPr>
    <w:rPr>
      <w:rFonts w:eastAsia="F" w:cs="Times New Roman"/>
      <w:lang w:val="en-US"/>
    </w:rPr>
  </w:style>
  <w:style w:type="paragraph" w:customStyle="1" w:styleId="Contents3">
    <w:name w:val="Contents 3"/>
    <w:basedOn w:val="Standard1"/>
    <w:next w:val="Standard1"/>
    <w:autoRedefine/>
    <w:pPr>
      <w:spacing w:after="100"/>
      <w:ind w:left="440"/>
    </w:pPr>
    <w:rPr>
      <w:rFonts w:eastAsia="F" w:cs="Times New Roman"/>
      <w:lang w:val="en-US"/>
    </w:rPr>
  </w:style>
  <w:style w:type="character" w:customStyle="1" w:styleId="Heading2Char">
    <w:name w:val="Heading 2 Char"/>
    <w:basedOn w:val="Absatz-Standardschriftart"/>
    <w:rPr>
      <w:rFonts w:ascii="Calibri Light" w:eastAsia="F" w:hAnsi="Calibri Light" w:cs="F"/>
      <w:color w:val="2F5496"/>
      <w:sz w:val="26"/>
      <w:szCs w:val="26"/>
    </w:rPr>
  </w:style>
  <w:style w:type="character" w:customStyle="1" w:styleId="Heading3Char">
    <w:name w:val="Heading 3 Char"/>
    <w:basedOn w:val="Absatz-Standardschriftart"/>
    <w:rPr>
      <w:rFonts w:ascii="Calibri Light" w:eastAsia="F" w:hAnsi="Calibri Light" w:cs="F"/>
      <w:color w:val="1F3763"/>
      <w:sz w:val="24"/>
      <w:szCs w:val="24"/>
    </w:rPr>
  </w:style>
  <w:style w:type="character" w:customStyle="1" w:styleId="Heading4Char">
    <w:name w:val="Heading 4 Char"/>
    <w:basedOn w:val="Absatz-Standardschriftart"/>
    <w:rPr>
      <w:rFonts w:ascii="Calibri Light" w:eastAsia="F" w:hAnsi="Calibri Light" w:cs="F"/>
      <w:i/>
      <w:iCs/>
      <w:color w:val="2F5496"/>
    </w:rPr>
  </w:style>
  <w:style w:type="character" w:customStyle="1" w:styleId="Heading5Char">
    <w:name w:val="Heading 5 Char"/>
    <w:basedOn w:val="Absatz-Standardschriftart"/>
    <w:rPr>
      <w:rFonts w:ascii="Calibri Light" w:eastAsia="F" w:hAnsi="Calibri Light" w:cs="F"/>
      <w:color w:val="2F549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ootnoteTextChar">
    <w:name w:val="Footnote Text Char"/>
    <w:basedOn w:val="Absatz-Standardschriftart"/>
    <w:rPr>
      <w:sz w:val="20"/>
      <w:szCs w:val="20"/>
      <w:lang w:val="hu-HU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Pr>
      <w:position w:val="0"/>
      <w:vertAlign w:val="superscript"/>
    </w:rPr>
  </w:style>
  <w:style w:type="character" w:customStyle="1" w:styleId="HeaderChar">
    <w:name w:val="Header Char"/>
    <w:basedOn w:val="Absatz-Standardschriftart"/>
  </w:style>
  <w:style w:type="character" w:customStyle="1" w:styleId="FooterChar">
    <w:name w:val="Footer Char"/>
    <w:basedOn w:val="Absatz-Standardschriftart"/>
  </w:style>
  <w:style w:type="character" w:customStyle="1" w:styleId="TitleChar">
    <w:name w:val="Title Char"/>
    <w:basedOn w:val="Absatz-Standardschriftart"/>
    <w:rPr>
      <w:rFonts w:ascii="Times New Roman" w:eastAsia="F" w:hAnsi="Times New Roman" w:cs="F"/>
      <w:b/>
      <w:smallCaps/>
      <w:color w:val="FFFFFF"/>
      <w:kern w:val="3"/>
      <w:sz w:val="28"/>
      <w:szCs w:val="56"/>
      <w:shd w:val="clear" w:color="auto" w:fill="0070C0"/>
      <w:lang w:val="hu-HU"/>
    </w:rPr>
  </w:style>
  <w:style w:type="character" w:customStyle="1" w:styleId="StlusszmozskkChar">
    <w:name w:val="Stílus_számozás_kék Char"/>
    <w:basedOn w:val="TitleChar"/>
    <w:rPr>
      <w:rFonts w:ascii="Times New Roman" w:eastAsia="F" w:hAnsi="Times New Roman" w:cs="F"/>
      <w:b/>
      <w:smallCaps/>
      <w:color w:val="FFFFFF"/>
      <w:kern w:val="3"/>
      <w:sz w:val="28"/>
      <w:szCs w:val="56"/>
      <w:shd w:val="clear" w:color="auto" w:fill="0070C0"/>
      <w:lang w:val="hu-HU"/>
    </w:rPr>
  </w:style>
  <w:style w:type="character" w:customStyle="1" w:styleId="BodyTextChar">
    <w:name w:val="Body Text Char"/>
    <w:basedOn w:val="Absatz-Standardschriftart"/>
    <w:rPr>
      <w:rFonts w:ascii="Arial Narrow" w:eastAsia="Arial Narrow" w:hAnsi="Arial Narrow" w:cs="Arial Narrow"/>
      <w:sz w:val="24"/>
      <w:szCs w:val="24"/>
      <w:lang w:val="en-US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UnresolvedMention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Heading1Char">
    <w:name w:val="Heading 1 Char"/>
    <w:basedOn w:val="Absatz-Standardschriftart"/>
    <w:rPr>
      <w:rFonts w:ascii="Calibri Light" w:eastAsia="F" w:hAnsi="Calibri Light" w:cs="F"/>
      <w:color w:val="2F5496"/>
      <w:sz w:val="32"/>
      <w:szCs w:val="32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rFonts w:eastAsia="Calibri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186">
    <w:name w:val="WWNum186"/>
    <w:basedOn w:val="KeineListe"/>
    <w:pPr>
      <w:numPr>
        <w:numId w:val="22"/>
      </w:numPr>
    </w:p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TitelZchn">
    <w:name w:val="Titel Zchn"/>
    <w:basedOn w:val="Absatz-Standardschriftart"/>
    <w:link w:val="Titel"/>
    <w:uiPriority w:val="10"/>
    <w:rsid w:val="00A53840"/>
    <w:rPr>
      <w:rFonts w:ascii="Times New Roman" w:eastAsia="F" w:hAnsi="Times New Roman"/>
      <w:b/>
      <w:smallCaps/>
      <w:color w:val="FFFFFF"/>
      <w:kern w:val="3"/>
      <w:sz w:val="28"/>
      <w:szCs w:val="56"/>
      <w:shd w:val="clear" w:color="auto" w:fill="0070C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torvenyszeke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t.jogtar.hu/jogszabaly?docid=a1100190.tv" TargetMode="External"/><Relationship Id="rId2" Type="http://schemas.openxmlformats.org/officeDocument/2006/relationships/hyperlink" Target="https://net.jogtar.hu/jogszabaly?docid=99700047.tv" TargetMode="External"/><Relationship Id="rId1" Type="http://schemas.openxmlformats.org/officeDocument/2006/relationships/hyperlink" Target="mailto:kuratorium@deutscheschul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4126</Words>
  <Characters>25996</Characters>
  <Application>Microsoft Office Word</Application>
  <DocSecurity>0</DocSecurity>
  <Lines>216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Gáspár</dc:creator>
  <cp:lastModifiedBy>Verwaltung - DSB</cp:lastModifiedBy>
  <cp:revision>13</cp:revision>
  <dcterms:created xsi:type="dcterms:W3CDTF">2022-04-08T03:05:00Z</dcterms:created>
  <dcterms:modified xsi:type="dcterms:W3CDTF">2022-04-08T03:16:00Z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